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FB1B9" w14:textId="77777777" w:rsidR="001E5322" w:rsidRDefault="001E5322" w:rsidP="001E5322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163B4235" w14:textId="54438770" w:rsidR="00476684" w:rsidRDefault="00476684" w:rsidP="001E5322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>ОБЯВЛЕНИЕ</w:t>
      </w:r>
    </w:p>
    <w:p w14:paraId="7A67AC10" w14:textId="77777777" w:rsidR="00476684" w:rsidRDefault="00476684" w:rsidP="001E5322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>ПО РЕДА НА ЧЛ. 26, АЛ. 2 ОТ ЗАКОНА ЗА НОРМАТИВНИТЕ АКТОВЕ</w:t>
      </w:r>
    </w:p>
    <w:p w14:paraId="4DB28274" w14:textId="77777777" w:rsidR="001E5322" w:rsidRDefault="001E5322" w:rsidP="001E5322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7640E695" w14:textId="0E1EC685" w:rsidR="00476684" w:rsidRDefault="00476684" w:rsidP="001E5322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>ПРОЕКТ</w:t>
      </w:r>
    </w:p>
    <w:p w14:paraId="6C01C971" w14:textId="77777777" w:rsidR="00113F8A" w:rsidRDefault="00113F8A" w:rsidP="001E5322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113F8A">
        <w:rPr>
          <w:b/>
          <w:bCs/>
        </w:rPr>
        <w:t>НА ЕТИЧЕН КОДЕКС НА ОБЩИНСКИТЕ СЪВЕТНИЦИ</w:t>
      </w:r>
    </w:p>
    <w:p w14:paraId="32DADD3D" w14:textId="17351F63" w:rsidR="00476684" w:rsidRPr="00113F8A" w:rsidRDefault="00113F8A" w:rsidP="001E5322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113F8A">
        <w:rPr>
          <w:b/>
          <w:bCs/>
        </w:rPr>
        <w:t>В ОБЩИНСКИ СЪВЕТ – ЛЕТНИЦА</w:t>
      </w:r>
    </w:p>
    <w:p w14:paraId="73A54C3B" w14:textId="77777777" w:rsidR="004D7F64" w:rsidRDefault="004D7F64" w:rsidP="001E5322">
      <w:pPr>
        <w:pStyle w:val="a3"/>
        <w:spacing w:before="0" w:beforeAutospacing="0" w:after="0" w:afterAutospacing="0"/>
        <w:jc w:val="center"/>
      </w:pPr>
    </w:p>
    <w:p w14:paraId="1166316C" w14:textId="77777777" w:rsidR="00476684" w:rsidRDefault="00476684" w:rsidP="001E5322">
      <w:pPr>
        <w:pStyle w:val="a3"/>
        <w:spacing w:before="0" w:beforeAutospacing="0" w:after="0" w:afterAutospacing="0"/>
        <w:ind w:firstLine="284"/>
        <w:jc w:val="both"/>
      </w:pPr>
      <w:r>
        <w:rPr>
          <w:b/>
          <w:bCs/>
        </w:rPr>
        <w:t>Относно:</w:t>
      </w:r>
      <w:r>
        <w:t xml:space="preserve"> Приемане на Етичен кодекс на общинските съветници в Общински съвет – Летница.</w:t>
      </w:r>
    </w:p>
    <w:p w14:paraId="1882C1EC" w14:textId="77777777" w:rsidR="00B47A57" w:rsidRDefault="00B47A57" w:rsidP="001E5322">
      <w:pPr>
        <w:pStyle w:val="a3"/>
        <w:spacing w:before="0" w:beforeAutospacing="0" w:after="0" w:afterAutospacing="0"/>
        <w:ind w:firstLine="284"/>
        <w:jc w:val="both"/>
      </w:pPr>
    </w:p>
    <w:p w14:paraId="6B562B5C" w14:textId="469A52B2" w:rsidR="00476684" w:rsidRDefault="00476684" w:rsidP="001E5322">
      <w:pPr>
        <w:pStyle w:val="a3"/>
        <w:spacing w:before="0" w:beforeAutospacing="0" w:after="0" w:afterAutospacing="0"/>
        <w:ind w:firstLine="284"/>
        <w:jc w:val="both"/>
        <w:rPr>
          <w:b/>
          <w:bCs/>
        </w:rPr>
      </w:pPr>
      <w:r>
        <w:rPr>
          <w:b/>
          <w:bCs/>
        </w:rPr>
        <w:t>УВАЖАЕМИ ГОСПОЖИ И ГОСПОДА,</w:t>
      </w:r>
    </w:p>
    <w:p w14:paraId="29634245" w14:textId="77777777" w:rsidR="004D7F64" w:rsidRDefault="004D7F64" w:rsidP="001E5322">
      <w:pPr>
        <w:pStyle w:val="a3"/>
        <w:spacing w:before="0" w:beforeAutospacing="0" w:after="0" w:afterAutospacing="0"/>
        <w:ind w:firstLine="284"/>
        <w:jc w:val="both"/>
      </w:pPr>
    </w:p>
    <w:p w14:paraId="59732B28" w14:textId="77777777" w:rsidR="00D25913" w:rsidRDefault="00476684" w:rsidP="001E5322">
      <w:pPr>
        <w:pStyle w:val="a3"/>
        <w:spacing w:before="0" w:beforeAutospacing="0" w:after="0" w:afterAutospacing="0"/>
        <w:ind w:firstLine="284"/>
        <w:jc w:val="both"/>
      </w:pPr>
      <w:r>
        <w:t xml:space="preserve">На основание чл. 77 от Административнопроцесуалния кодекс, във връзка с чл. 26, ал. 3 от Закона за нормативните актове, Общински съвет – Летница уведомява всички заинтересовани лица, че открива производство по издаване на подзаконов нормативен акт – </w:t>
      </w:r>
      <w:bookmarkStart w:id="0" w:name="_Hlk241130392"/>
      <w:r>
        <w:rPr>
          <w:b/>
          <w:bCs/>
        </w:rPr>
        <w:t>Етичен кодекс на общинските съветници в Общински съвет – Летница</w:t>
      </w:r>
      <w:bookmarkEnd w:id="0"/>
      <w:r>
        <w:t xml:space="preserve"> и публикува проекта за обществени консултации на официалната си интернет страница </w:t>
      </w:r>
      <w:hyperlink r:id="rId6" w:tgtFrame="_blank" w:history="1">
        <w:r>
          <w:rPr>
            <w:rStyle w:val="a4"/>
          </w:rPr>
          <w:t>https://www.letnitsa.bg/bg</w:t>
        </w:r>
      </w:hyperlink>
      <w:r w:rsidR="00D25913">
        <w:t>.</w:t>
      </w:r>
      <w:r w:rsidR="00113F8A">
        <w:t xml:space="preserve"> </w:t>
      </w:r>
    </w:p>
    <w:p w14:paraId="63CA6434" w14:textId="2CF09F53" w:rsidR="00476684" w:rsidRPr="00D25913" w:rsidRDefault="00D25913" w:rsidP="001E5322">
      <w:pPr>
        <w:pStyle w:val="a3"/>
        <w:spacing w:before="0" w:beforeAutospacing="0" w:after="0" w:afterAutospacing="0"/>
        <w:ind w:firstLine="284"/>
        <w:jc w:val="both"/>
        <w:rPr>
          <w:b/>
          <w:bCs/>
        </w:rPr>
      </w:pPr>
      <w:r w:rsidRPr="00D25913">
        <w:rPr>
          <w:b/>
          <w:bCs/>
        </w:rPr>
        <w:t xml:space="preserve">Етичния кодекс на общинските съветници в Общински съвет – Летница е изменен и допълнен </w:t>
      </w:r>
      <w:r>
        <w:rPr>
          <w:b/>
          <w:bCs/>
        </w:rPr>
        <w:t>във връзка с</w:t>
      </w:r>
      <w:r w:rsidR="00113F8A" w:rsidRPr="00D25913">
        <w:rPr>
          <w:b/>
          <w:bCs/>
        </w:rPr>
        <w:t xml:space="preserve"> необходимостта от задълбочено обществено обсъждане на новите правила, свързани с приложението на Закона за прозрачност при представителство на интереси </w:t>
      </w:r>
      <w:r w:rsidR="00113F8A" w:rsidRPr="00D25913">
        <w:rPr>
          <w:b/>
          <w:bCs/>
          <w:lang w:val="en-US"/>
        </w:rPr>
        <w:t>(</w:t>
      </w:r>
      <w:r w:rsidR="00113F8A" w:rsidRPr="00D25913">
        <w:rPr>
          <w:b/>
          <w:bCs/>
        </w:rPr>
        <w:t>ЗППИ</w:t>
      </w:r>
      <w:r w:rsidR="00113F8A" w:rsidRPr="00D25913">
        <w:rPr>
          <w:b/>
          <w:bCs/>
          <w:lang w:val="en-US"/>
        </w:rPr>
        <w:t>)</w:t>
      </w:r>
      <w:r w:rsidR="00113F8A" w:rsidRPr="00D25913">
        <w:rPr>
          <w:b/>
          <w:bCs/>
        </w:rPr>
        <w:t xml:space="preserve"> и разширения обхват на кодекса, </w:t>
      </w:r>
      <w:r>
        <w:rPr>
          <w:b/>
          <w:bCs/>
        </w:rPr>
        <w:t xml:space="preserve">поради което </w:t>
      </w:r>
      <w:r w:rsidR="00113F8A" w:rsidRPr="00D25913">
        <w:rPr>
          <w:b/>
          <w:bCs/>
          <w:u w:val="single"/>
        </w:rPr>
        <w:t>срокът за провеждане на обществени консултации по проекта се удължава</w:t>
      </w:r>
      <w:r>
        <w:rPr>
          <w:b/>
          <w:bCs/>
          <w:u w:val="single"/>
        </w:rPr>
        <w:t xml:space="preserve"> с 30 дни</w:t>
      </w:r>
      <w:r w:rsidR="00113F8A" w:rsidRPr="00D25913">
        <w:rPr>
          <w:b/>
          <w:bCs/>
          <w:u w:val="single"/>
        </w:rPr>
        <w:t>, считано от 17. 09. 2026 г.</w:t>
      </w:r>
    </w:p>
    <w:p w14:paraId="6672FB6D" w14:textId="77777777" w:rsidR="00476684" w:rsidRDefault="00476684" w:rsidP="001E5322">
      <w:pPr>
        <w:pStyle w:val="a3"/>
        <w:spacing w:before="0" w:beforeAutospacing="0" w:after="0" w:afterAutospacing="0"/>
        <w:ind w:firstLine="284"/>
        <w:jc w:val="both"/>
      </w:pPr>
      <w:r>
        <w:t>Предмет на проекта е определянето на етичните принципи, правилата за поведение, стандартните изисквания за прозрачност, предотвратяването на конфликт на интереси и корупция при осъществяване на правомощията на общинските съветници от Общински съвет – Летница.</w:t>
      </w:r>
    </w:p>
    <w:p w14:paraId="64246AF3" w14:textId="77777777" w:rsidR="00476684" w:rsidRDefault="00476684" w:rsidP="001E5322">
      <w:pPr>
        <w:pStyle w:val="a3"/>
        <w:spacing w:before="0" w:beforeAutospacing="0" w:after="0" w:afterAutospacing="0"/>
        <w:ind w:firstLine="284"/>
        <w:jc w:val="both"/>
      </w:pPr>
      <w:r>
        <w:t>Основната цел на Етичния кодекс е да повиши общественото доверие в местната власт, да гарантира честност, безпристрастност, прозрачност и висока отговорност в дейността на общинските съветници, както и да предотврати възможности за непочтено или неетично поведение при изпълнение на публичните им функции.</w:t>
      </w:r>
    </w:p>
    <w:p w14:paraId="6427CAC3" w14:textId="77777777" w:rsidR="00476684" w:rsidRDefault="00476684" w:rsidP="001E5322">
      <w:pPr>
        <w:pStyle w:val="a3"/>
        <w:spacing w:before="0" w:beforeAutospacing="0" w:after="0" w:afterAutospacing="0"/>
        <w:ind w:firstLine="284"/>
        <w:jc w:val="both"/>
      </w:pPr>
      <w:r>
        <w:t>В дейността си общинските съветници се ръководят от принципите на законност, зачитане на правата и свободите на гражданите, лоялност, прозрачност, безпристрастност, отчетност и спазване на обществения интерес. Приемането на кодекса цели уреждане на ясни механизми за спазване на тези принципи, както и определяне на мерки при тяхното нарушаване.</w:t>
      </w:r>
    </w:p>
    <w:p w14:paraId="5CF0F6C2" w14:textId="17AB830B" w:rsidR="00345643" w:rsidRPr="00D25913" w:rsidRDefault="00345643" w:rsidP="001E532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027D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26, ал. 2 от Закона за нормативните актове, отразяващ задължението за публикуване на проекта за приемане на нормативен акт, с цел информираност на населението и прозрачност в действията на институциите, </w:t>
      </w:r>
      <w:r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в 30-дневен срок – от 17.</w:t>
      </w:r>
      <w:r w:rsidR="004D7F64"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  <w:r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0</w:t>
      </w:r>
      <w:r w:rsidR="00104F9E"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9</w:t>
      </w:r>
      <w:r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.</w:t>
      </w:r>
      <w:r w:rsidR="004D7F64"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  <w:r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2026</w:t>
      </w:r>
      <w:r w:rsidR="00A6109C"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  <w:r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г. до 17.</w:t>
      </w:r>
      <w:r w:rsidR="004D7F64"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  <w:r w:rsidR="00104F9E"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10</w:t>
      </w:r>
      <w:r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.</w:t>
      </w:r>
      <w:r w:rsidR="004D7F64"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  <w:r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2026</w:t>
      </w:r>
      <w:r w:rsidR="00A6109C"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  <w:r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г. включително, </w:t>
      </w:r>
      <w:r w:rsidR="00D25913"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ще </w:t>
      </w:r>
      <w:r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се приемат предложения и становища относно така изготвения проект на Етичен кодекс на общинските съветници в Общински съвет </w:t>
      </w:r>
      <w:r w:rsid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–</w:t>
      </w:r>
      <w:r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Летница</w:t>
      </w:r>
      <w:r w:rsid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, които </w:t>
      </w:r>
      <w:r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могат да бъдат подавани в деловодството </w:t>
      </w:r>
      <w:r w:rsidR="00A6109C"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на </w:t>
      </w:r>
      <w:r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Общински съвет - Летница (в сградата на Община Летница, стая 117) в писмен вид, по пощата, на адрес: гр. Летница, бул. ”България” №19 - Център за услуги и информация, както и на имейл адрес:</w:t>
      </w:r>
      <w:r w:rsidR="004D7F64"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  <w:r w:rsidRP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obs@letnitsa.bg</w:t>
      </w:r>
      <w:r w:rsidR="00D2591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.</w:t>
      </w:r>
    </w:p>
    <w:p w14:paraId="55B0D505" w14:textId="5FE4EDB8" w:rsidR="00A6109C" w:rsidRDefault="00A6109C" w:rsidP="001E5322">
      <w:pPr>
        <w:pStyle w:val="a3"/>
        <w:spacing w:before="0" w:beforeAutospacing="0" w:after="0" w:afterAutospacing="0"/>
        <w:jc w:val="both"/>
        <w:rPr>
          <w:b/>
          <w:bCs/>
        </w:rPr>
      </w:pPr>
    </w:p>
    <w:p w14:paraId="6C809FC1" w14:textId="77777777" w:rsidR="00A6109C" w:rsidRDefault="00A6109C" w:rsidP="001E5322">
      <w:pPr>
        <w:pStyle w:val="a3"/>
        <w:spacing w:before="0" w:beforeAutospacing="0" w:after="0" w:afterAutospacing="0"/>
        <w:jc w:val="both"/>
        <w:rPr>
          <w:b/>
          <w:bCs/>
        </w:rPr>
      </w:pPr>
    </w:p>
    <w:p w14:paraId="45D71E88" w14:textId="6A082643" w:rsidR="00655940" w:rsidRDefault="00476684" w:rsidP="001E5322">
      <w:pPr>
        <w:pStyle w:val="a3"/>
        <w:spacing w:before="0" w:beforeAutospacing="0" w:after="0" w:afterAutospacing="0"/>
        <w:jc w:val="both"/>
      </w:pPr>
      <w:r>
        <w:rPr>
          <w:b/>
          <w:bCs/>
        </w:rPr>
        <w:t>ВНОСИТЕЛ:</w:t>
      </w:r>
    </w:p>
    <w:p w14:paraId="68BB3181" w14:textId="77777777" w:rsidR="00230C93" w:rsidRDefault="00230C93" w:rsidP="001E53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0C93">
        <w:rPr>
          <w:rFonts w:ascii="Times New Roman" w:hAnsi="Times New Roman" w:cs="Times New Roman"/>
          <w:b/>
          <w:sz w:val="24"/>
          <w:szCs w:val="24"/>
        </w:rPr>
        <w:t>АНДРЕЙ МОВРАДИНОВ</w:t>
      </w:r>
    </w:p>
    <w:p w14:paraId="7067037E" w14:textId="48D11488" w:rsidR="00230C93" w:rsidRPr="00230C93" w:rsidRDefault="00230C93" w:rsidP="001E532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Председател на ОбС</w:t>
      </w:r>
    </w:p>
    <w:sectPr w:rsidR="00230C93" w:rsidRPr="00230C93" w:rsidSect="001E5322">
      <w:footerReference w:type="default" r:id="rId7"/>
      <w:headerReference w:type="first" r:id="rId8"/>
      <w:pgSz w:w="11906" w:h="16838"/>
      <w:pgMar w:top="1985" w:right="849" w:bottom="851" w:left="1134" w:header="851" w:footer="8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DF755" w14:textId="77777777" w:rsidR="00A37CCF" w:rsidRDefault="00A37CCF" w:rsidP="004D7F64">
      <w:pPr>
        <w:spacing w:after="0" w:line="240" w:lineRule="auto"/>
      </w:pPr>
      <w:r>
        <w:separator/>
      </w:r>
    </w:p>
  </w:endnote>
  <w:endnote w:type="continuationSeparator" w:id="0">
    <w:p w14:paraId="7014075E" w14:textId="77777777" w:rsidR="00A37CCF" w:rsidRDefault="00A37CCF" w:rsidP="004D7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9679473"/>
      <w:docPartObj>
        <w:docPartGallery w:val="Page Numbers (Bottom of Page)"/>
        <w:docPartUnique/>
      </w:docPartObj>
    </w:sdtPr>
    <w:sdtEndPr/>
    <w:sdtContent>
      <w:p w14:paraId="26589888" w14:textId="4F591914" w:rsidR="00113F8A" w:rsidRDefault="00113F8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tbl>
    <w:tblPr>
      <w:tblpPr w:leftFromText="142" w:rightFromText="142" w:vertAnchor="text" w:horzAnchor="margin" w:tblpXSpec="center" w:tblpY="375"/>
      <w:tblW w:w="9001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01"/>
    </w:tblGrid>
    <w:tr w:rsidR="00113F8A" w:rsidRPr="004D7F64" w14:paraId="0DAD063C" w14:textId="77777777" w:rsidTr="00F75C33">
      <w:trPr>
        <w:trHeight w:val="530"/>
      </w:trPr>
      <w:tc>
        <w:tcPr>
          <w:tcW w:w="9001" w:type="dxa"/>
          <w:tcBorders>
            <w:top w:val="single" w:sz="4" w:space="0" w:color="auto"/>
          </w:tcBorders>
          <w:vAlign w:val="center"/>
        </w:tcPr>
        <w:p w14:paraId="0CA7B799" w14:textId="77777777" w:rsidR="00113F8A" w:rsidRPr="004D7F64" w:rsidRDefault="00113F8A" w:rsidP="00113F8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bg-BG"/>
            </w:rPr>
          </w:pPr>
          <w:r w:rsidRPr="004D7F64">
            <w:rPr>
              <w:rFonts w:ascii="Times New Roman" w:eastAsia="Times New Roman" w:hAnsi="Times New Roman" w:cs="Times New Roman"/>
              <w:sz w:val="24"/>
              <w:szCs w:val="24"/>
              <w:lang w:eastAsia="bg-BG"/>
            </w:rPr>
            <w:t>5570 Летница, бул. "България" 19, тел./факс 06941/2256</w:t>
          </w:r>
        </w:p>
        <w:p w14:paraId="193B2953" w14:textId="77777777" w:rsidR="00113F8A" w:rsidRPr="004D7F64" w:rsidRDefault="00113F8A" w:rsidP="00113F8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bg-BG"/>
            </w:rPr>
          </w:pPr>
          <w:r w:rsidRPr="004D7F64">
            <w:rPr>
              <w:rFonts w:ascii="Times New Roman" w:eastAsia="Times New Roman" w:hAnsi="Times New Roman" w:cs="Times New Roman"/>
              <w:sz w:val="24"/>
              <w:szCs w:val="24"/>
              <w:lang w:val="en-US" w:eastAsia="bg-BG"/>
            </w:rPr>
            <w:t>e-mail: obshtina@letnitsa.bg</w:t>
          </w:r>
        </w:p>
      </w:tc>
    </w:tr>
  </w:tbl>
  <w:p w14:paraId="1F9CA160" w14:textId="77777777" w:rsidR="004D7F64" w:rsidRDefault="004D7F6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8B29C" w14:textId="77777777" w:rsidR="00A37CCF" w:rsidRDefault="00A37CCF" w:rsidP="004D7F64">
      <w:pPr>
        <w:spacing w:after="0" w:line="240" w:lineRule="auto"/>
      </w:pPr>
      <w:r>
        <w:separator/>
      </w:r>
    </w:p>
  </w:footnote>
  <w:footnote w:type="continuationSeparator" w:id="0">
    <w:p w14:paraId="1CA770D6" w14:textId="77777777" w:rsidR="00A37CCF" w:rsidRDefault="00A37CCF" w:rsidP="004D7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21E4D" w14:textId="77777777" w:rsidR="001E5322" w:rsidRPr="00460E74" w:rsidRDefault="001E5322" w:rsidP="001E5322">
    <w:pPr>
      <w:spacing w:after="0" w:line="240" w:lineRule="auto"/>
      <w:jc w:val="center"/>
      <w:rPr>
        <w:rFonts w:ascii="Times New Roman" w:eastAsia="Times New Roman" w:hAnsi="Times New Roman" w:cs="Times New Roman"/>
        <w:sz w:val="40"/>
        <w:szCs w:val="40"/>
        <w:u w:val="single"/>
        <w:lang w:val="en-US" w:eastAsia="bg-BG"/>
      </w:rPr>
    </w:pPr>
    <w:bookmarkStart w:id="1" w:name="_Hlk241046579"/>
    <w:bookmarkStart w:id="2" w:name="_Hlk241046580"/>
    <w:bookmarkStart w:id="3" w:name="_Hlk241046581"/>
    <w:bookmarkStart w:id="4" w:name="_Hlk241046582"/>
    <w:r w:rsidRPr="00460E74">
      <w:rPr>
        <w:rFonts w:ascii="Times New Roman" w:eastAsia="Times New Roman" w:hAnsi="Times New Roman" w:cs="Times New Roman"/>
        <w:noProof/>
        <w:sz w:val="40"/>
        <w:szCs w:val="40"/>
        <w:u w:val="single"/>
        <w:lang w:eastAsia="bg-BG"/>
      </w:rPr>
      <w:drawing>
        <wp:anchor distT="0" distB="0" distL="114300" distR="114300" simplePos="0" relativeHeight="251659264" behindDoc="0" locked="0" layoutInCell="1" allowOverlap="1" wp14:anchorId="425BEBE1" wp14:editId="5B74E064">
          <wp:simplePos x="0" y="0"/>
          <wp:positionH relativeFrom="column">
            <wp:posOffset>316203</wp:posOffset>
          </wp:positionH>
          <wp:positionV relativeFrom="paragraph">
            <wp:posOffset>-227302</wp:posOffset>
          </wp:positionV>
          <wp:extent cx="581025" cy="831215"/>
          <wp:effectExtent l="0" t="0" r="9525" b="6985"/>
          <wp:wrapThrough wrapText="bothSides">
            <wp:wrapPolygon edited="0">
              <wp:start x="0" y="0"/>
              <wp:lineTo x="0" y="21286"/>
              <wp:lineTo x="21246" y="21286"/>
              <wp:lineTo x="21246" y="0"/>
              <wp:lineTo x="0" y="0"/>
            </wp:wrapPolygon>
          </wp:wrapThrough>
          <wp:docPr id="6" name="Картина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31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60E74">
      <w:rPr>
        <w:rFonts w:ascii="Times New Roman" w:hAnsi="Times New Roman" w:cs="Times New Roman"/>
        <w:b/>
        <w:bCs/>
        <w:color w:val="000000"/>
        <w:sz w:val="40"/>
        <w:szCs w:val="40"/>
        <w:u w:val="single"/>
        <w14:shadow w14:blurRad="0" w14:dist="45847" w14:dir="2021404" w14:sx="100000" w14:sy="100000" w14:kx="0" w14:ky="0" w14:algn="ctr">
          <w14:srgbClr w14:val="B2B2B2">
            <w14:alpha w14:val="20000"/>
          </w14:srgbClr>
        </w14:shadow>
      </w:rPr>
      <w:t>ОБ</w:t>
    </w:r>
    <w:bookmarkEnd w:id="1"/>
    <w:bookmarkEnd w:id="2"/>
    <w:bookmarkEnd w:id="3"/>
    <w:bookmarkEnd w:id="4"/>
    <w:r w:rsidRPr="00460E74">
      <w:rPr>
        <w:rFonts w:ascii="Times New Roman" w:hAnsi="Times New Roman" w:cs="Times New Roman"/>
        <w:b/>
        <w:bCs/>
        <w:color w:val="000000"/>
        <w:sz w:val="40"/>
        <w:szCs w:val="40"/>
        <w:u w:val="single"/>
        <w14:shadow w14:blurRad="0" w14:dist="45847" w14:dir="2021404" w14:sx="100000" w14:sy="100000" w14:kx="0" w14:ky="0" w14:algn="ctr">
          <w14:srgbClr w14:val="B2B2B2">
            <w14:alpha w14:val="20000"/>
          </w14:srgbClr>
        </w14:shadow>
      </w:rPr>
      <w:t>ЩИНСКИ СЪВЕТ ГРАД ЛЕТНИЦА</w:t>
    </w:r>
  </w:p>
  <w:p w14:paraId="478131AF" w14:textId="77777777" w:rsidR="001E5322" w:rsidRDefault="001E5322" w:rsidP="001E5322">
    <w:pPr>
      <w:pStyle w:val="a5"/>
    </w:pPr>
  </w:p>
  <w:p w14:paraId="7DF66DEE" w14:textId="05CFAA99" w:rsidR="001E5322" w:rsidRPr="001E5322" w:rsidRDefault="001E5322" w:rsidP="001E532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EAB"/>
    <w:rsid w:val="00027DAE"/>
    <w:rsid w:val="00104F9E"/>
    <w:rsid w:val="00113F8A"/>
    <w:rsid w:val="001652EC"/>
    <w:rsid w:val="001E5322"/>
    <w:rsid w:val="00230C93"/>
    <w:rsid w:val="00345643"/>
    <w:rsid w:val="00476684"/>
    <w:rsid w:val="004D7F64"/>
    <w:rsid w:val="004F3EAB"/>
    <w:rsid w:val="00655940"/>
    <w:rsid w:val="006A2868"/>
    <w:rsid w:val="007F2B32"/>
    <w:rsid w:val="008F4EC5"/>
    <w:rsid w:val="00A37CCF"/>
    <w:rsid w:val="00A6109C"/>
    <w:rsid w:val="00A70547"/>
    <w:rsid w:val="00B47A57"/>
    <w:rsid w:val="00D2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86C64C"/>
  <w15:chartTrackingRefBased/>
  <w15:docId w15:val="{1A16AAC8-668F-49E0-A692-5702761D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6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unhideWhenUsed/>
    <w:rsid w:val="0047668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D7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4D7F64"/>
  </w:style>
  <w:style w:type="paragraph" w:styleId="a7">
    <w:name w:val="footer"/>
    <w:basedOn w:val="a"/>
    <w:link w:val="a8"/>
    <w:uiPriority w:val="99"/>
    <w:unhideWhenUsed/>
    <w:rsid w:val="004D7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4D7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etnitsa.bg/b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denislava</cp:lastModifiedBy>
  <cp:revision>14</cp:revision>
  <dcterms:created xsi:type="dcterms:W3CDTF">2026-08-24T08:11:00Z</dcterms:created>
  <dcterms:modified xsi:type="dcterms:W3CDTF">2026-09-24T06:18:00Z</dcterms:modified>
</cp:coreProperties>
</file>