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9CE" w:rsidRDefault="00E749CE" w:rsidP="005A080D">
      <w:pPr>
        <w:spacing w:line="240" w:lineRule="auto"/>
        <w:rPr>
          <w:rFonts w:ascii="Times New Roman" w:eastAsia="Times New Roman" w:hAnsi="Times New Roman" w:cs="Times New Roman"/>
          <w:sz w:val="24"/>
          <w:szCs w:val="24"/>
          <w:lang w:eastAsia="bg-BG"/>
        </w:rPr>
      </w:pPr>
      <w:r>
        <w:rPr>
          <w:noProof/>
          <w:lang w:eastAsia="bg-BG"/>
        </w:rPr>
        <w:drawing>
          <wp:anchor distT="0" distB="0" distL="114300" distR="114300" simplePos="0" relativeHeight="251659264" behindDoc="0" locked="0" layoutInCell="1" allowOverlap="1" wp14:anchorId="2EA847DE" wp14:editId="08D9DABB">
            <wp:simplePos x="0" y="0"/>
            <wp:positionH relativeFrom="column">
              <wp:posOffset>76200</wp:posOffset>
            </wp:positionH>
            <wp:positionV relativeFrom="paragraph">
              <wp:posOffset>0</wp:posOffset>
            </wp:positionV>
            <wp:extent cx="685800" cy="1028700"/>
            <wp:effectExtent l="0" t="0" r="0" b="0"/>
            <wp:wrapSquare wrapText="bothSides"/>
            <wp:docPr id="1" name="Картина 1" descr="Описание: Описание: Letnica - gerb gol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Описание: Letnica - gerb gold cop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Pr>
          <w:rFonts w:ascii="Times New Roman" w:eastAsia="Times New Roman" w:hAnsi="Times New Roman" w:cs="Times New Roman"/>
          <w:noProof/>
          <w:sz w:val="24"/>
          <w:szCs w:val="24"/>
          <w:lang w:eastAsia="bg-BG"/>
        </w:rPr>
        <mc:AlternateContent>
          <mc:Choice Requires="wps">
            <w:drawing>
              <wp:inline distT="0" distB="0" distL="0" distR="0" wp14:anchorId="28A8EB90" wp14:editId="7361AC8E">
                <wp:extent cx="5291455" cy="1054735"/>
                <wp:effectExtent l="0" t="0" r="0" b="0"/>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91455" cy="10547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F0102" w:rsidRDefault="003F0102" w:rsidP="00E749CE">
                            <w:pPr>
                              <w:pStyle w:val="a7"/>
                              <w:spacing w:before="0" w:beforeAutospacing="0" w:after="0" w:afterAutospacing="0"/>
                              <w:jc w:val="center"/>
                            </w:pPr>
                            <w:r>
                              <w:rPr>
                                <w:rFonts w:eastAsia="Times New Roman"/>
                                <w:b/>
                                <w:noProof/>
                                <w:sz w:val="36"/>
                                <w:szCs w:val="36"/>
                              </w:rPr>
                              <w:drawing>
                                <wp:inline distT="0" distB="0" distL="0" distR="0" wp14:anchorId="065B5C6E" wp14:editId="79F58E8C">
                                  <wp:extent cx="4218940" cy="514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8940" cy="514350"/>
                                          </a:xfrm>
                                          <a:prstGeom prst="rect">
                                            <a:avLst/>
                                          </a:prstGeom>
                                          <a:noFill/>
                                        </pic:spPr>
                                      </pic:pic>
                                    </a:graphicData>
                                  </a:graphic>
                                </wp:inline>
                              </w:drawing>
                            </w:r>
                          </w:p>
                        </w:txbxContent>
                      </wps:txbx>
                      <wps:bodyPr wrap="square" numCol="1" fromWordArt="1">
                        <a:prstTxWarp prst="textPlain">
                          <a:avLst>
                            <a:gd name="adj" fmla="val 50000"/>
                          </a:avLst>
                        </a:prstTxWarp>
                        <a:spAutoFit/>
                      </wps:bodyPr>
                    </wps:wsp>
                  </a:graphicData>
                </a:graphic>
              </wp:inline>
            </w:drawing>
          </mc:Choice>
          <mc:Fallback>
            <w:pict>
              <v:shapetype w14:anchorId="28A8EB90" id="_x0000_t202" coordsize="21600,21600" o:spt="202" path="m,l,21600r21600,l21600,xe">
                <v:stroke joinstyle="miter"/>
                <v:path gradientshapeok="t" o:connecttype="rect"/>
              </v:shapetype>
              <v:shape id="Текстово поле 3" o:spid="_x0000_s1026" type="#_x0000_t202" style="width:416.65pt;height:8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" filled="f" stroked="f">
                <v:stroke joinstyle="round"/>
                <o:lock v:ext="edit" shapetype="t"/>
                <v:textbox style="mso-fit-shape-to-text:t">
                  <w:txbxContent>
                    <w:p w:rsidR="003F0102" w:rsidRDefault="003F0102" w:rsidP="00E749CE">
                      <w:pPr>
                        <w:pStyle w:val="a7"/>
                        <w:spacing w:before="0" w:beforeAutospacing="0" w:after="0" w:afterAutospacing="0"/>
                        <w:jc w:val="center"/>
                      </w:pPr>
                      <w:r>
                        <w:rPr>
                          <w:rFonts w:eastAsia="Times New Roman"/>
                          <w:b/>
                          <w:noProof/>
                          <w:sz w:val="36"/>
                          <w:szCs w:val="36"/>
                        </w:rPr>
                        <w:drawing>
                          <wp:inline distT="0" distB="0" distL="0" distR="0" wp14:anchorId="065B5C6E" wp14:editId="79F58E8C">
                            <wp:extent cx="4218940" cy="514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8940" cy="514350"/>
                                    </a:xfrm>
                                    <a:prstGeom prst="rect">
                                      <a:avLst/>
                                    </a:prstGeom>
                                    <a:noFill/>
                                  </pic:spPr>
                                </pic:pic>
                              </a:graphicData>
                            </a:graphic>
                          </wp:inline>
                        </w:drawing>
                      </w:r>
                    </w:p>
                  </w:txbxContent>
                </v:textbox>
                <w10:anchorlock/>
              </v:shape>
            </w:pict>
          </mc:Fallback>
        </mc:AlternateContent>
      </w:r>
    </w:p>
    <w:p w:rsidR="00E749CE" w:rsidRDefault="00364747" w:rsidP="005A080D">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v:rect id="_x0000_i1025" style="width:485.25pt;height:1pt" o:hrpct="938" o:hralign="center" o:hrstd="t" o:hrnoshade="t" o:hr="t" fillcolor="black" stroked="f"/>
        </w:pict>
      </w:r>
    </w:p>
    <w:p w:rsidR="00E749CE" w:rsidRPr="00E749CE" w:rsidRDefault="00E749CE" w:rsidP="005A080D">
      <w:pPr>
        <w:spacing w:after="0" w:line="240" w:lineRule="auto"/>
        <w:ind w:left="3261"/>
        <w:rPr>
          <w:rFonts w:ascii="Times New Roman" w:eastAsia="Times New Roman" w:hAnsi="Times New Roman" w:cs="Times New Roman"/>
          <w:b/>
          <w:sz w:val="24"/>
          <w:szCs w:val="24"/>
          <w:lang w:eastAsia="bg-BG"/>
        </w:rPr>
      </w:pPr>
      <w:r>
        <w:rPr>
          <w:rFonts w:ascii="Times New Roman" w:eastAsia="Times New Roman" w:hAnsi="Times New Roman" w:cs="Times New Roman"/>
          <w:b/>
          <w:sz w:val="36"/>
          <w:szCs w:val="36"/>
          <w:lang w:eastAsia="bg-BG"/>
        </w:rPr>
        <w:t xml:space="preserve">                                   </w:t>
      </w:r>
      <w:r>
        <w:rPr>
          <w:rFonts w:ascii="Times New Roman" w:eastAsia="Times New Roman" w:hAnsi="Times New Roman" w:cs="Times New Roman"/>
          <w:b/>
          <w:sz w:val="36"/>
          <w:szCs w:val="36"/>
          <w:lang w:eastAsia="bg-BG"/>
        </w:rPr>
        <w:tab/>
        <w:t xml:space="preserve">           КОПИЕ                            </w:t>
      </w:r>
      <w:r w:rsidRPr="00E749CE">
        <w:rPr>
          <w:rFonts w:ascii="Times New Roman" w:eastAsia="Times New Roman" w:hAnsi="Times New Roman" w:cs="Times New Roman"/>
          <w:b/>
          <w:sz w:val="32"/>
          <w:szCs w:val="32"/>
          <w:lang w:eastAsia="bg-BG"/>
        </w:rPr>
        <w:t>П Р О Т О К О Л</w:t>
      </w:r>
      <w:r w:rsidRPr="00E749CE">
        <w:rPr>
          <w:rFonts w:ascii="Times New Roman" w:eastAsia="Times New Roman" w:hAnsi="Times New Roman" w:cs="Times New Roman"/>
          <w:b/>
          <w:sz w:val="24"/>
          <w:szCs w:val="24"/>
          <w:lang w:eastAsia="bg-BG"/>
        </w:rPr>
        <w:t xml:space="preserve">                            </w:t>
      </w:r>
    </w:p>
    <w:p w:rsidR="00E749CE" w:rsidRPr="00E749CE" w:rsidRDefault="00E749CE" w:rsidP="005A080D">
      <w:pPr>
        <w:spacing w:after="0" w:line="240" w:lineRule="auto"/>
        <w:rPr>
          <w:rFonts w:ascii="Times New Roman" w:eastAsia="Times New Roman" w:hAnsi="Times New Roman" w:cs="Times New Roman"/>
          <w:b/>
          <w:sz w:val="24"/>
          <w:szCs w:val="24"/>
          <w:lang w:eastAsia="bg-BG"/>
        </w:rPr>
      </w:pPr>
      <w:r w:rsidRPr="00E749CE">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40</w:t>
      </w:r>
    </w:p>
    <w:p w:rsidR="00E749CE" w:rsidRPr="00E749CE" w:rsidRDefault="00E749CE" w:rsidP="005A080D">
      <w:pPr>
        <w:spacing w:after="0" w:line="240" w:lineRule="auto"/>
        <w:ind w:firstLine="567"/>
        <w:jc w:val="both"/>
        <w:rPr>
          <w:rFonts w:ascii="Times New Roman" w:eastAsia="Times New Roman" w:hAnsi="Times New Roman" w:cs="Times New Roman"/>
          <w:sz w:val="24"/>
          <w:szCs w:val="24"/>
          <w:lang w:eastAsia="bg-BG"/>
        </w:rPr>
      </w:pPr>
      <w:r w:rsidRPr="00E749CE">
        <w:rPr>
          <w:rFonts w:ascii="Times New Roman" w:eastAsia="Times New Roman" w:hAnsi="Times New Roman" w:cs="Times New Roman"/>
          <w:sz w:val="24"/>
          <w:szCs w:val="24"/>
          <w:lang w:eastAsia="bg-BG"/>
        </w:rPr>
        <w:t xml:space="preserve"> Днес </w:t>
      </w:r>
      <w:r>
        <w:rPr>
          <w:rFonts w:ascii="Times New Roman" w:eastAsia="Times New Roman" w:hAnsi="Times New Roman" w:cs="Times New Roman"/>
          <w:sz w:val="24"/>
          <w:szCs w:val="24"/>
          <w:lang w:eastAsia="bg-BG"/>
        </w:rPr>
        <w:t>28</w:t>
      </w:r>
      <w:r w:rsidRPr="00E749C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май</w:t>
      </w:r>
      <w:r w:rsidRPr="00E749CE">
        <w:rPr>
          <w:rFonts w:ascii="Times New Roman" w:eastAsia="Times New Roman" w:hAnsi="Times New Roman" w:cs="Times New Roman"/>
          <w:sz w:val="24"/>
          <w:szCs w:val="24"/>
          <w:lang w:eastAsia="bg-BG"/>
        </w:rPr>
        <w:t xml:space="preserve"> 2026 година от 14,00 часа в  залата на Община Летница се проведе заседание на  Общински съвет –</w:t>
      </w:r>
      <w:r w:rsidRPr="00E749CE">
        <w:rPr>
          <w:rFonts w:ascii="Times New Roman" w:eastAsia="Times New Roman" w:hAnsi="Times New Roman" w:cs="Times New Roman"/>
          <w:sz w:val="24"/>
          <w:szCs w:val="24"/>
          <w:lang w:val="en-US" w:eastAsia="bg-BG"/>
        </w:rPr>
        <w:t xml:space="preserve"> </w:t>
      </w:r>
      <w:proofErr w:type="spellStart"/>
      <w:r w:rsidRPr="00E749CE">
        <w:rPr>
          <w:rFonts w:ascii="Times New Roman" w:eastAsia="Times New Roman" w:hAnsi="Times New Roman" w:cs="Times New Roman"/>
          <w:sz w:val="24"/>
          <w:szCs w:val="24"/>
          <w:lang w:eastAsia="bg-BG"/>
        </w:rPr>
        <w:t>гр.Летница</w:t>
      </w:r>
      <w:proofErr w:type="spellEnd"/>
      <w:r w:rsidRPr="00E749CE">
        <w:rPr>
          <w:rFonts w:ascii="Times New Roman" w:eastAsia="Times New Roman" w:hAnsi="Times New Roman" w:cs="Times New Roman"/>
          <w:sz w:val="24"/>
          <w:szCs w:val="24"/>
          <w:lang w:eastAsia="bg-BG"/>
        </w:rPr>
        <w:t xml:space="preserve">. </w:t>
      </w:r>
    </w:p>
    <w:p w:rsidR="00E749CE" w:rsidRPr="00E749CE" w:rsidRDefault="00E749CE" w:rsidP="005A080D">
      <w:pPr>
        <w:spacing w:after="0" w:line="240" w:lineRule="auto"/>
        <w:ind w:firstLine="567"/>
        <w:jc w:val="both"/>
        <w:rPr>
          <w:rFonts w:ascii="Times New Roman" w:eastAsia="Times New Roman" w:hAnsi="Times New Roman" w:cs="Times New Roman"/>
          <w:sz w:val="24"/>
          <w:szCs w:val="24"/>
          <w:lang w:eastAsia="bg-BG"/>
        </w:rPr>
      </w:pPr>
      <w:r w:rsidRPr="00E749CE">
        <w:rPr>
          <w:rFonts w:ascii="Times New Roman" w:eastAsia="Times New Roman" w:hAnsi="Times New Roman" w:cs="Times New Roman"/>
          <w:sz w:val="24"/>
          <w:szCs w:val="24"/>
          <w:lang w:eastAsia="bg-BG"/>
        </w:rPr>
        <w:t>Присъстваха 13 общински съветника,</w:t>
      </w:r>
      <w:r w:rsidRPr="00E749CE">
        <w:rPr>
          <w:rFonts w:ascii="Times New Roman" w:eastAsia="Times New Roman" w:hAnsi="Times New Roman" w:cs="Times New Roman"/>
          <w:sz w:val="24"/>
          <w:szCs w:val="24"/>
          <w:lang w:val="en-US" w:eastAsia="bg-BG"/>
        </w:rPr>
        <w:t xml:space="preserve"> </w:t>
      </w:r>
      <w:r w:rsidRPr="00E749CE">
        <w:rPr>
          <w:rFonts w:ascii="Times New Roman" w:eastAsia="Times New Roman" w:hAnsi="Times New Roman" w:cs="Times New Roman"/>
          <w:sz w:val="24"/>
          <w:szCs w:val="24"/>
          <w:lang w:eastAsia="bg-BG"/>
        </w:rPr>
        <w:t>съгласно приложения списък към протокола.</w:t>
      </w:r>
    </w:p>
    <w:p w:rsidR="00E749CE" w:rsidRPr="00E749CE" w:rsidRDefault="00E749CE" w:rsidP="005A080D">
      <w:pPr>
        <w:spacing w:after="0" w:line="240" w:lineRule="auto"/>
        <w:ind w:firstLine="567"/>
        <w:jc w:val="both"/>
        <w:rPr>
          <w:rFonts w:ascii="Times New Roman" w:eastAsia="Times New Roman" w:hAnsi="Times New Roman" w:cs="Times New Roman"/>
          <w:sz w:val="24"/>
          <w:szCs w:val="24"/>
          <w:lang w:eastAsia="bg-BG"/>
        </w:rPr>
      </w:pPr>
      <w:r w:rsidRPr="00E749CE">
        <w:rPr>
          <w:rFonts w:ascii="Times New Roman" w:eastAsia="Times New Roman" w:hAnsi="Times New Roman" w:cs="Times New Roman"/>
          <w:sz w:val="24"/>
          <w:szCs w:val="24"/>
          <w:lang w:eastAsia="bg-BG"/>
        </w:rPr>
        <w:t xml:space="preserve">Присъстваха също:  Д-р Красимир Веселинов </w:t>
      </w:r>
      <w:proofErr w:type="spellStart"/>
      <w:r w:rsidRPr="00E749CE">
        <w:rPr>
          <w:rFonts w:ascii="Times New Roman" w:eastAsia="Times New Roman" w:hAnsi="Times New Roman" w:cs="Times New Roman"/>
          <w:sz w:val="24"/>
          <w:szCs w:val="24"/>
          <w:lang w:eastAsia="bg-BG"/>
        </w:rPr>
        <w:t>Джонев</w:t>
      </w:r>
      <w:proofErr w:type="spellEnd"/>
      <w:r w:rsidRPr="00E749CE">
        <w:rPr>
          <w:rFonts w:ascii="Times New Roman" w:eastAsia="Times New Roman" w:hAnsi="Times New Roman" w:cs="Times New Roman"/>
          <w:sz w:val="24"/>
          <w:szCs w:val="24"/>
          <w:lang w:eastAsia="bg-BG"/>
        </w:rPr>
        <w:t xml:space="preserve"> – кмет на община Летница,</w:t>
      </w:r>
      <w:r w:rsidRPr="00E749CE">
        <w:rPr>
          <w:rFonts w:ascii="Times New Roman" w:hAnsi="Times New Roman" w:cs="Times New Roman"/>
          <w:sz w:val="24"/>
          <w:szCs w:val="24"/>
        </w:rPr>
        <w:t xml:space="preserve"> Мустафа Мустафов – кмет на с. Горско Сливово, Цветомир Цанков – кмет на с. Крушуна, граждани.</w:t>
      </w:r>
    </w:p>
    <w:p w:rsidR="00E749CE" w:rsidRPr="00022372" w:rsidRDefault="00E749CE" w:rsidP="003861C6">
      <w:pPr>
        <w:spacing w:after="0" w:line="240" w:lineRule="auto"/>
        <w:ind w:firstLine="567"/>
        <w:jc w:val="both"/>
        <w:rPr>
          <w:rFonts w:ascii="Times New Roman" w:eastAsia="Times New Roman" w:hAnsi="Times New Roman" w:cs="Times New Roman"/>
          <w:sz w:val="24"/>
          <w:szCs w:val="24"/>
          <w:lang w:eastAsia="bg-BG"/>
        </w:rPr>
      </w:pPr>
      <w:r w:rsidRPr="00E749CE">
        <w:rPr>
          <w:rFonts w:ascii="Times New Roman" w:hAnsi="Times New Roman" w:cs="Times New Roman"/>
          <w:sz w:val="24"/>
          <w:szCs w:val="24"/>
          <w:u w:val="single"/>
        </w:rPr>
        <w:t xml:space="preserve">Андрей Димитров </w:t>
      </w:r>
      <w:proofErr w:type="spellStart"/>
      <w:r w:rsidRPr="00E749CE">
        <w:rPr>
          <w:rFonts w:ascii="Times New Roman" w:hAnsi="Times New Roman" w:cs="Times New Roman"/>
          <w:sz w:val="24"/>
          <w:szCs w:val="24"/>
          <w:u w:val="single"/>
        </w:rPr>
        <w:t>Моврадинов</w:t>
      </w:r>
      <w:proofErr w:type="spellEnd"/>
      <w:r w:rsidRPr="00E749CE">
        <w:rPr>
          <w:rFonts w:ascii="Times New Roman" w:hAnsi="Times New Roman" w:cs="Times New Roman"/>
          <w:sz w:val="24"/>
          <w:szCs w:val="24"/>
        </w:rPr>
        <w:t xml:space="preserve"> – председател на </w:t>
      </w:r>
      <w:proofErr w:type="spellStart"/>
      <w:r w:rsidRPr="00E749CE">
        <w:rPr>
          <w:rFonts w:ascii="Times New Roman" w:hAnsi="Times New Roman" w:cs="Times New Roman"/>
          <w:sz w:val="24"/>
          <w:szCs w:val="24"/>
        </w:rPr>
        <w:t>ОбС</w:t>
      </w:r>
      <w:proofErr w:type="spellEnd"/>
      <w:r w:rsidRPr="00E749CE">
        <w:rPr>
          <w:rFonts w:ascii="Times New Roman" w:hAnsi="Times New Roman" w:cs="Times New Roman"/>
          <w:sz w:val="24"/>
          <w:szCs w:val="24"/>
        </w:rPr>
        <w:t xml:space="preserve">: </w:t>
      </w:r>
      <w:r w:rsidRPr="00E749CE">
        <w:rPr>
          <w:rFonts w:ascii="Times New Roman" w:eastAsia="Times New Roman" w:hAnsi="Times New Roman" w:cs="Times New Roman"/>
          <w:sz w:val="24"/>
          <w:szCs w:val="24"/>
          <w:lang w:eastAsia="bg-BG"/>
        </w:rPr>
        <w:t xml:space="preserve">Уважаеми колеги и гости откривам  </w:t>
      </w:r>
      <w:r w:rsidR="003861C6">
        <w:rPr>
          <w:rFonts w:ascii="Times New Roman" w:eastAsia="Times New Roman" w:hAnsi="Times New Roman" w:cs="Times New Roman"/>
          <w:sz w:val="24"/>
          <w:szCs w:val="24"/>
          <w:lang w:eastAsia="bg-BG"/>
        </w:rPr>
        <w:t>чети</w:t>
      </w:r>
      <w:r>
        <w:rPr>
          <w:rFonts w:ascii="Times New Roman" w:eastAsia="Times New Roman" w:hAnsi="Times New Roman" w:cs="Times New Roman"/>
          <w:sz w:val="24"/>
          <w:szCs w:val="24"/>
          <w:lang w:eastAsia="bg-BG"/>
        </w:rPr>
        <w:t>ридесетото</w:t>
      </w:r>
      <w:r w:rsidRPr="00E749CE">
        <w:rPr>
          <w:rFonts w:ascii="Times New Roman" w:eastAsia="Times New Roman" w:hAnsi="Times New Roman" w:cs="Times New Roman"/>
          <w:sz w:val="24"/>
          <w:szCs w:val="24"/>
          <w:lang w:eastAsia="bg-BG"/>
        </w:rPr>
        <w:t xml:space="preserve"> заседание на Общински съвет – гр.</w:t>
      </w:r>
      <w:r w:rsidRPr="00E749CE">
        <w:rPr>
          <w:rFonts w:ascii="Times New Roman" w:eastAsia="Times New Roman" w:hAnsi="Times New Roman" w:cs="Times New Roman"/>
          <w:sz w:val="24"/>
          <w:szCs w:val="24"/>
          <w:lang w:val="en-US" w:eastAsia="bg-BG"/>
        </w:rPr>
        <w:t xml:space="preserve"> </w:t>
      </w:r>
      <w:r w:rsidRPr="00E749CE">
        <w:rPr>
          <w:rFonts w:ascii="Times New Roman" w:eastAsia="Times New Roman" w:hAnsi="Times New Roman" w:cs="Times New Roman"/>
          <w:sz w:val="24"/>
          <w:szCs w:val="24"/>
          <w:lang w:eastAsia="bg-BG"/>
        </w:rPr>
        <w:t xml:space="preserve">Летница от мандат 2023-2027г. </w:t>
      </w:r>
      <w:r w:rsidRPr="00E749CE">
        <w:rPr>
          <w:rFonts w:ascii="Times New Roman" w:hAnsi="Times New Roman" w:cs="Times New Roman"/>
          <w:sz w:val="24"/>
          <w:szCs w:val="24"/>
        </w:rPr>
        <w:t xml:space="preserve"> Пред вас е проекта за дневен ред. </w:t>
      </w:r>
      <w:r w:rsidRPr="00022372">
        <w:rPr>
          <w:rFonts w:ascii="Times New Roman" w:hAnsi="Times New Roman" w:cs="Times New Roman"/>
          <w:sz w:val="24"/>
          <w:szCs w:val="24"/>
        </w:rPr>
        <w:t xml:space="preserve">Правя предложение за точка по дневния ред, като точка </w:t>
      </w:r>
      <w:r>
        <w:rPr>
          <w:rFonts w:ascii="Times New Roman" w:hAnsi="Times New Roman" w:cs="Times New Roman"/>
          <w:sz w:val="24"/>
          <w:szCs w:val="24"/>
        </w:rPr>
        <w:t xml:space="preserve">6 </w:t>
      </w:r>
      <w:r w:rsidRPr="00022372">
        <w:rPr>
          <w:rFonts w:ascii="Times New Roman" w:hAnsi="Times New Roman" w:cs="Times New Roman"/>
          <w:sz w:val="24"/>
          <w:szCs w:val="24"/>
        </w:rPr>
        <w:t>/</w:t>
      </w:r>
      <w:r>
        <w:rPr>
          <w:rFonts w:ascii="Times New Roman" w:hAnsi="Times New Roman" w:cs="Times New Roman"/>
          <w:sz w:val="24"/>
          <w:szCs w:val="24"/>
        </w:rPr>
        <w:t>шес</w:t>
      </w:r>
      <w:r w:rsidRPr="00022372">
        <w:rPr>
          <w:rFonts w:ascii="Times New Roman" w:hAnsi="Times New Roman" w:cs="Times New Roman"/>
          <w:sz w:val="24"/>
          <w:szCs w:val="24"/>
        </w:rPr>
        <w:t xml:space="preserve">та/ </w:t>
      </w:r>
      <w:r w:rsidRPr="00E749CE">
        <w:rPr>
          <w:rFonts w:ascii="Times New Roman" w:hAnsi="Times New Roman" w:cs="Times New Roman"/>
          <w:sz w:val="24"/>
          <w:szCs w:val="24"/>
        </w:rPr>
        <w:t>„Разглеждане на върнато от Областния управител на област Ловеч за ново обсъждане Решение №292 от 30.04.2026 г. на Общински съвет – Летница, за о</w:t>
      </w:r>
      <w:proofErr w:type="spellStart"/>
      <w:r w:rsidRPr="00E749CE">
        <w:rPr>
          <w:rFonts w:ascii="Times New Roman" w:hAnsi="Times New Roman" w:cs="Times New Roman"/>
          <w:sz w:val="24"/>
          <w:szCs w:val="24"/>
          <w:lang w:val="en-US"/>
        </w:rPr>
        <w:t>тпускане</w:t>
      </w:r>
      <w:proofErr w:type="spellEnd"/>
      <w:r w:rsidRPr="00E749CE">
        <w:rPr>
          <w:rFonts w:ascii="Times New Roman" w:hAnsi="Times New Roman" w:cs="Times New Roman"/>
          <w:sz w:val="24"/>
          <w:szCs w:val="24"/>
          <w:lang w:val="en-US"/>
        </w:rPr>
        <w:t xml:space="preserve"> </w:t>
      </w:r>
      <w:proofErr w:type="spellStart"/>
      <w:r w:rsidRPr="00E749CE">
        <w:rPr>
          <w:rFonts w:ascii="Times New Roman" w:hAnsi="Times New Roman" w:cs="Times New Roman"/>
          <w:sz w:val="24"/>
          <w:szCs w:val="24"/>
          <w:lang w:val="en-US"/>
        </w:rPr>
        <w:t>на</w:t>
      </w:r>
      <w:proofErr w:type="spellEnd"/>
      <w:r w:rsidRPr="00E749CE">
        <w:rPr>
          <w:rFonts w:ascii="Times New Roman" w:hAnsi="Times New Roman" w:cs="Times New Roman"/>
          <w:sz w:val="24"/>
          <w:szCs w:val="24"/>
          <w:lang w:val="en-US"/>
        </w:rPr>
        <w:t xml:space="preserve"> </w:t>
      </w:r>
      <w:r w:rsidRPr="00E749CE">
        <w:rPr>
          <w:rFonts w:ascii="Times New Roman" w:hAnsi="Times New Roman" w:cs="Times New Roman"/>
          <w:sz w:val="24"/>
          <w:szCs w:val="24"/>
        </w:rPr>
        <w:t>временен безлихвен заем</w:t>
      </w:r>
      <w:r w:rsidRPr="00E749CE">
        <w:rPr>
          <w:rFonts w:ascii="Times New Roman" w:hAnsi="Times New Roman" w:cs="Times New Roman"/>
          <w:sz w:val="24"/>
          <w:szCs w:val="24"/>
          <w:lang w:val="en-US"/>
        </w:rPr>
        <w:t xml:space="preserve"> </w:t>
      </w:r>
      <w:proofErr w:type="spellStart"/>
      <w:r w:rsidRPr="00E749CE">
        <w:rPr>
          <w:rFonts w:ascii="Times New Roman" w:hAnsi="Times New Roman" w:cs="Times New Roman"/>
          <w:sz w:val="24"/>
          <w:szCs w:val="24"/>
          <w:lang w:val="en-US"/>
        </w:rPr>
        <w:t>на</w:t>
      </w:r>
      <w:proofErr w:type="spellEnd"/>
      <w:r w:rsidRPr="00E749CE">
        <w:rPr>
          <w:rFonts w:ascii="Times New Roman" w:hAnsi="Times New Roman" w:cs="Times New Roman"/>
          <w:sz w:val="24"/>
          <w:szCs w:val="24"/>
          <w:lang w:val="en-US"/>
        </w:rPr>
        <w:t xml:space="preserve"> </w:t>
      </w:r>
      <w:proofErr w:type="spellStart"/>
      <w:r w:rsidRPr="00E749CE">
        <w:rPr>
          <w:rFonts w:ascii="Times New Roman" w:hAnsi="Times New Roman" w:cs="Times New Roman"/>
          <w:sz w:val="24"/>
          <w:szCs w:val="24"/>
          <w:lang w:val="en-US"/>
        </w:rPr>
        <w:t>Сдружение</w:t>
      </w:r>
      <w:proofErr w:type="spellEnd"/>
      <w:r w:rsidRPr="00E749CE">
        <w:rPr>
          <w:rFonts w:ascii="Times New Roman" w:hAnsi="Times New Roman" w:cs="Times New Roman"/>
          <w:sz w:val="24"/>
          <w:szCs w:val="24"/>
          <w:lang w:val="en-US"/>
        </w:rPr>
        <w:t xml:space="preserve"> с</w:t>
      </w:r>
      <w:r w:rsidRPr="00E749CE">
        <w:rPr>
          <w:rFonts w:ascii="Times New Roman" w:hAnsi="Times New Roman" w:cs="Times New Roman"/>
          <w:sz w:val="24"/>
          <w:szCs w:val="24"/>
        </w:rPr>
        <w:t xml:space="preserve"> </w:t>
      </w:r>
      <w:proofErr w:type="spellStart"/>
      <w:r w:rsidRPr="00E749CE">
        <w:rPr>
          <w:rFonts w:ascii="Times New Roman" w:hAnsi="Times New Roman" w:cs="Times New Roman"/>
          <w:sz w:val="24"/>
          <w:szCs w:val="24"/>
          <w:lang w:val="en-US"/>
        </w:rPr>
        <w:t>нестопанска</w:t>
      </w:r>
      <w:proofErr w:type="spellEnd"/>
      <w:r w:rsidRPr="00E749CE">
        <w:rPr>
          <w:rFonts w:ascii="Times New Roman" w:hAnsi="Times New Roman" w:cs="Times New Roman"/>
          <w:sz w:val="24"/>
          <w:szCs w:val="24"/>
          <w:lang w:val="en-US"/>
        </w:rPr>
        <w:t xml:space="preserve"> </w:t>
      </w:r>
      <w:proofErr w:type="spellStart"/>
      <w:r w:rsidRPr="00E749CE">
        <w:rPr>
          <w:rFonts w:ascii="Times New Roman" w:hAnsi="Times New Roman" w:cs="Times New Roman"/>
          <w:sz w:val="24"/>
          <w:szCs w:val="24"/>
          <w:lang w:val="en-US"/>
        </w:rPr>
        <w:t>цел</w:t>
      </w:r>
      <w:proofErr w:type="spellEnd"/>
      <w:r w:rsidRPr="00E749CE">
        <w:rPr>
          <w:rFonts w:ascii="Times New Roman" w:hAnsi="Times New Roman" w:cs="Times New Roman"/>
          <w:sz w:val="24"/>
          <w:szCs w:val="24"/>
          <w:lang w:val="en-US"/>
        </w:rPr>
        <w:t xml:space="preserve"> „М</w:t>
      </w:r>
      <w:proofErr w:type="spellStart"/>
      <w:r w:rsidRPr="00E749CE">
        <w:rPr>
          <w:rFonts w:ascii="Times New Roman" w:hAnsi="Times New Roman" w:cs="Times New Roman"/>
          <w:sz w:val="24"/>
          <w:szCs w:val="24"/>
        </w:rPr>
        <w:t>естна</w:t>
      </w:r>
      <w:proofErr w:type="spellEnd"/>
      <w:r w:rsidRPr="00E749CE">
        <w:rPr>
          <w:rFonts w:ascii="Times New Roman" w:hAnsi="Times New Roman" w:cs="Times New Roman"/>
          <w:sz w:val="24"/>
          <w:szCs w:val="24"/>
        </w:rPr>
        <w:t xml:space="preserve"> инициативна група</w:t>
      </w:r>
      <w:r w:rsidRPr="00E749CE">
        <w:rPr>
          <w:rFonts w:ascii="Times New Roman" w:hAnsi="Times New Roman" w:cs="Times New Roman"/>
          <w:sz w:val="24"/>
          <w:szCs w:val="24"/>
          <w:lang w:val="en-US"/>
        </w:rPr>
        <w:t xml:space="preserve"> </w:t>
      </w:r>
      <w:r w:rsidRPr="00E749CE">
        <w:rPr>
          <w:rFonts w:ascii="Times New Roman" w:hAnsi="Times New Roman" w:cs="Times New Roman"/>
          <w:sz w:val="24"/>
          <w:szCs w:val="24"/>
        </w:rPr>
        <w:t>Летница - Ловеч</w:t>
      </w:r>
      <w:r w:rsidRPr="00E749CE">
        <w:rPr>
          <w:rFonts w:ascii="Times New Roman" w:hAnsi="Times New Roman" w:cs="Times New Roman"/>
          <w:sz w:val="24"/>
          <w:szCs w:val="24"/>
          <w:lang w:val="en-US"/>
        </w:rPr>
        <w:t>“</w:t>
      </w:r>
      <w:r w:rsidRPr="00E749CE">
        <w:rPr>
          <w:rFonts w:ascii="Times New Roman" w:hAnsi="Times New Roman" w:cs="Times New Roman"/>
          <w:sz w:val="24"/>
          <w:szCs w:val="24"/>
        </w:rPr>
        <w:t>.“</w:t>
      </w:r>
      <w:r w:rsidRPr="00022372">
        <w:rPr>
          <w:rFonts w:ascii="Times New Roman" w:hAnsi="Times New Roman" w:cs="Times New Roman"/>
          <w:sz w:val="24"/>
          <w:szCs w:val="24"/>
        </w:rPr>
        <w:t xml:space="preserve"> и  давам думата за изказвания и предложения.</w:t>
      </w:r>
      <w:r w:rsidR="003861C6">
        <w:rPr>
          <w:rFonts w:ascii="Times New Roman" w:hAnsi="Times New Roman" w:cs="Times New Roman"/>
          <w:sz w:val="24"/>
          <w:szCs w:val="24"/>
        </w:rPr>
        <w:t xml:space="preserve"> </w:t>
      </w:r>
    </w:p>
    <w:p w:rsidR="00E749CE" w:rsidRPr="00022372" w:rsidRDefault="00E749CE" w:rsidP="005A080D">
      <w:pPr>
        <w:spacing w:after="0" w:line="240" w:lineRule="auto"/>
        <w:ind w:firstLine="567"/>
        <w:jc w:val="both"/>
        <w:rPr>
          <w:rFonts w:ascii="Times New Roman" w:eastAsia="Times New Roman" w:hAnsi="Times New Roman" w:cs="Times New Roman"/>
          <w:sz w:val="24"/>
          <w:szCs w:val="24"/>
          <w:lang w:eastAsia="bg-BG"/>
        </w:rPr>
      </w:pPr>
      <w:r w:rsidRPr="00022372">
        <w:rPr>
          <w:rFonts w:ascii="Times New Roman" w:eastAsia="Times New Roman" w:hAnsi="Times New Roman" w:cs="Times New Roman"/>
          <w:sz w:val="24"/>
          <w:szCs w:val="24"/>
          <w:lang w:eastAsia="bg-BG"/>
        </w:rPr>
        <w:t xml:space="preserve">Други изказвания и предложения не се направиха. </w:t>
      </w:r>
    </w:p>
    <w:p w:rsidR="00E749CE" w:rsidRPr="00022372" w:rsidRDefault="00E749CE" w:rsidP="005A080D">
      <w:pPr>
        <w:spacing w:after="0" w:line="240" w:lineRule="auto"/>
        <w:jc w:val="both"/>
        <w:rPr>
          <w:rFonts w:ascii="Times New Roman" w:hAnsi="Times New Roman" w:cs="Times New Roman"/>
          <w:sz w:val="24"/>
          <w:szCs w:val="24"/>
          <w:lang w:val="en-US"/>
        </w:rPr>
      </w:pPr>
      <w:r w:rsidRPr="00022372">
        <w:rPr>
          <w:rFonts w:ascii="Times New Roman" w:hAnsi="Times New Roman" w:cs="Times New Roman"/>
          <w:sz w:val="24"/>
          <w:szCs w:val="24"/>
          <w:u w:val="single"/>
        </w:rPr>
        <w:t xml:space="preserve">Андрей Димитров </w:t>
      </w:r>
      <w:proofErr w:type="spellStart"/>
      <w:r w:rsidRPr="00022372">
        <w:rPr>
          <w:rFonts w:ascii="Times New Roman" w:hAnsi="Times New Roman" w:cs="Times New Roman"/>
          <w:sz w:val="24"/>
          <w:szCs w:val="24"/>
          <w:u w:val="single"/>
        </w:rPr>
        <w:t>Моврадинов</w:t>
      </w:r>
      <w:proofErr w:type="spellEnd"/>
      <w:r w:rsidRPr="00022372">
        <w:rPr>
          <w:rFonts w:ascii="Times New Roman" w:hAnsi="Times New Roman" w:cs="Times New Roman"/>
          <w:sz w:val="24"/>
          <w:szCs w:val="24"/>
        </w:rPr>
        <w:t xml:space="preserve"> – председател на </w:t>
      </w:r>
      <w:proofErr w:type="spellStart"/>
      <w:r w:rsidRPr="00022372">
        <w:rPr>
          <w:rFonts w:ascii="Times New Roman" w:hAnsi="Times New Roman" w:cs="Times New Roman"/>
          <w:sz w:val="24"/>
          <w:szCs w:val="24"/>
        </w:rPr>
        <w:t>ОбС</w:t>
      </w:r>
      <w:proofErr w:type="spellEnd"/>
      <w:r w:rsidRPr="00022372">
        <w:rPr>
          <w:rFonts w:ascii="Times New Roman" w:hAnsi="Times New Roman" w:cs="Times New Roman"/>
          <w:sz w:val="24"/>
          <w:szCs w:val="24"/>
        </w:rPr>
        <w:t xml:space="preserve">: </w:t>
      </w:r>
      <w:r w:rsidRPr="00022372">
        <w:rPr>
          <w:rFonts w:ascii="Times New Roman" w:eastAsia="Times New Roman" w:hAnsi="Times New Roman" w:cs="Times New Roman"/>
          <w:sz w:val="24"/>
          <w:szCs w:val="24"/>
          <w:lang w:eastAsia="bg-BG"/>
        </w:rPr>
        <w:t>Подлагам на гласуване предложението за допълнение към дневния ред.</w:t>
      </w:r>
    </w:p>
    <w:p w:rsidR="00E749CE" w:rsidRPr="00022372" w:rsidRDefault="00E749CE" w:rsidP="005A080D">
      <w:pPr>
        <w:pStyle w:val="a8"/>
        <w:tabs>
          <w:tab w:val="left" w:pos="0"/>
        </w:tabs>
        <w:spacing w:line="240" w:lineRule="auto"/>
        <w:ind w:left="0" w:firstLine="567"/>
        <w:rPr>
          <w:rFonts w:ascii="Times New Roman" w:hAnsi="Times New Roman" w:cs="Times New Roman"/>
          <w:b/>
          <w:sz w:val="24"/>
          <w:szCs w:val="24"/>
        </w:rPr>
      </w:pPr>
      <w:r w:rsidRPr="00022372">
        <w:rPr>
          <w:rFonts w:ascii="Times New Roman" w:hAnsi="Times New Roman" w:cs="Times New Roman"/>
          <w:b/>
          <w:sz w:val="24"/>
          <w:szCs w:val="24"/>
        </w:rPr>
        <w:t xml:space="preserve">                                                      Г Л А С У В А Н Е</w:t>
      </w:r>
    </w:p>
    <w:p w:rsidR="00E749CE" w:rsidRPr="00022372" w:rsidRDefault="00E749CE" w:rsidP="005A080D">
      <w:pPr>
        <w:pStyle w:val="a8"/>
        <w:tabs>
          <w:tab w:val="left" w:pos="0"/>
        </w:tabs>
        <w:spacing w:after="0" w:line="240" w:lineRule="auto"/>
        <w:ind w:left="0" w:firstLine="567"/>
        <w:rPr>
          <w:rFonts w:ascii="Times New Roman" w:hAnsi="Times New Roman" w:cs="Times New Roman"/>
          <w:sz w:val="24"/>
          <w:szCs w:val="24"/>
        </w:rPr>
      </w:pPr>
      <w:r w:rsidRPr="00022372">
        <w:rPr>
          <w:rFonts w:ascii="Times New Roman" w:hAnsi="Times New Roman" w:cs="Times New Roman"/>
          <w:b/>
          <w:sz w:val="24"/>
          <w:szCs w:val="24"/>
        </w:rPr>
        <w:t xml:space="preserve">                                            </w:t>
      </w:r>
      <w:r w:rsidRPr="00022372">
        <w:rPr>
          <w:rFonts w:ascii="Times New Roman" w:hAnsi="Times New Roman" w:cs="Times New Roman"/>
          <w:sz w:val="24"/>
          <w:szCs w:val="24"/>
        </w:rPr>
        <w:t>За                           -      1</w:t>
      </w:r>
      <w:r>
        <w:rPr>
          <w:rFonts w:ascii="Times New Roman" w:hAnsi="Times New Roman" w:cs="Times New Roman"/>
          <w:sz w:val="24"/>
          <w:szCs w:val="24"/>
        </w:rPr>
        <w:t>3</w:t>
      </w:r>
      <w:r w:rsidRPr="00022372">
        <w:rPr>
          <w:rFonts w:ascii="Times New Roman" w:hAnsi="Times New Roman" w:cs="Times New Roman"/>
          <w:sz w:val="24"/>
          <w:szCs w:val="24"/>
        </w:rPr>
        <w:t xml:space="preserve"> съветника</w:t>
      </w:r>
    </w:p>
    <w:p w:rsidR="00E749CE" w:rsidRPr="00022372" w:rsidRDefault="00E749CE" w:rsidP="005A080D">
      <w:pPr>
        <w:tabs>
          <w:tab w:val="left" w:pos="0"/>
        </w:tabs>
        <w:spacing w:after="0" w:line="240" w:lineRule="auto"/>
        <w:ind w:firstLine="567"/>
        <w:rPr>
          <w:rFonts w:ascii="Times New Roman" w:hAnsi="Times New Roman" w:cs="Times New Roman"/>
          <w:sz w:val="24"/>
          <w:szCs w:val="24"/>
        </w:rPr>
      </w:pPr>
      <w:r w:rsidRPr="00022372">
        <w:rPr>
          <w:rFonts w:ascii="Times New Roman" w:hAnsi="Times New Roman" w:cs="Times New Roman"/>
          <w:sz w:val="24"/>
          <w:szCs w:val="24"/>
        </w:rPr>
        <w:t xml:space="preserve">                               Против и въздържали се   -   няма,  </w:t>
      </w:r>
      <w:r w:rsidRPr="00022372">
        <w:rPr>
          <w:rFonts w:ascii="Times New Roman" w:hAnsi="Times New Roman" w:cs="Times New Roman"/>
          <w:b/>
          <w:sz w:val="24"/>
          <w:szCs w:val="24"/>
        </w:rPr>
        <w:t>приема се</w:t>
      </w:r>
      <w:r w:rsidRPr="00022372">
        <w:rPr>
          <w:rFonts w:ascii="Times New Roman" w:hAnsi="Times New Roman" w:cs="Times New Roman"/>
          <w:sz w:val="24"/>
          <w:szCs w:val="24"/>
        </w:rPr>
        <w:t xml:space="preserve"> .</w:t>
      </w:r>
    </w:p>
    <w:p w:rsidR="00E749CE" w:rsidRPr="00022372" w:rsidRDefault="00E749CE" w:rsidP="005A080D">
      <w:pPr>
        <w:spacing w:after="0" w:line="240" w:lineRule="auto"/>
        <w:ind w:firstLine="567"/>
        <w:jc w:val="both"/>
        <w:rPr>
          <w:rFonts w:ascii="Times New Roman" w:eastAsia="Times New Roman" w:hAnsi="Times New Roman" w:cs="Times New Roman"/>
          <w:sz w:val="24"/>
          <w:szCs w:val="24"/>
          <w:lang w:eastAsia="bg-BG"/>
        </w:rPr>
      </w:pPr>
      <w:r w:rsidRPr="00022372">
        <w:rPr>
          <w:rFonts w:ascii="Times New Roman" w:eastAsia="Times New Roman" w:hAnsi="Times New Roman" w:cs="Times New Roman"/>
          <w:sz w:val="24"/>
          <w:szCs w:val="24"/>
          <w:lang w:eastAsia="bg-BG"/>
        </w:rPr>
        <w:tab/>
        <w:t>Други изказвания и предложения не се направиха по проекта за дневен ред.</w:t>
      </w:r>
    </w:p>
    <w:p w:rsidR="00E749CE" w:rsidRPr="00D737D1" w:rsidRDefault="00E749CE" w:rsidP="005A080D">
      <w:pPr>
        <w:spacing w:after="0" w:line="240" w:lineRule="auto"/>
        <w:ind w:firstLine="567"/>
        <w:jc w:val="both"/>
        <w:rPr>
          <w:rFonts w:ascii="Times New Roman" w:eastAsia="Times New Roman" w:hAnsi="Times New Roman" w:cs="Times New Roman"/>
          <w:sz w:val="24"/>
          <w:szCs w:val="24"/>
          <w:lang w:eastAsia="bg-BG"/>
        </w:rPr>
      </w:pPr>
      <w:r w:rsidRPr="00022372">
        <w:rPr>
          <w:rFonts w:ascii="Times New Roman" w:hAnsi="Times New Roman" w:cs="Times New Roman"/>
          <w:sz w:val="24"/>
          <w:szCs w:val="24"/>
          <w:u w:val="single"/>
        </w:rPr>
        <w:t xml:space="preserve">Андрей Димитров </w:t>
      </w:r>
      <w:proofErr w:type="spellStart"/>
      <w:r w:rsidRPr="00022372">
        <w:rPr>
          <w:rFonts w:ascii="Times New Roman" w:hAnsi="Times New Roman" w:cs="Times New Roman"/>
          <w:sz w:val="24"/>
          <w:szCs w:val="24"/>
          <w:u w:val="single"/>
        </w:rPr>
        <w:t>Моврадинов</w:t>
      </w:r>
      <w:proofErr w:type="spellEnd"/>
      <w:r w:rsidRPr="00022372">
        <w:rPr>
          <w:rFonts w:ascii="Times New Roman" w:hAnsi="Times New Roman" w:cs="Times New Roman"/>
          <w:sz w:val="24"/>
          <w:szCs w:val="24"/>
        </w:rPr>
        <w:t xml:space="preserve"> – председател на </w:t>
      </w:r>
      <w:proofErr w:type="spellStart"/>
      <w:r w:rsidRPr="00022372">
        <w:rPr>
          <w:rFonts w:ascii="Times New Roman" w:hAnsi="Times New Roman" w:cs="Times New Roman"/>
          <w:sz w:val="24"/>
          <w:szCs w:val="24"/>
        </w:rPr>
        <w:t>ОбС</w:t>
      </w:r>
      <w:proofErr w:type="spellEnd"/>
      <w:r w:rsidRPr="00022372">
        <w:rPr>
          <w:rFonts w:ascii="Times New Roman" w:hAnsi="Times New Roman" w:cs="Times New Roman"/>
          <w:sz w:val="24"/>
          <w:szCs w:val="24"/>
        </w:rPr>
        <w:t xml:space="preserve">: </w:t>
      </w:r>
      <w:r w:rsidRPr="00022372">
        <w:rPr>
          <w:rFonts w:ascii="Times New Roman" w:eastAsia="Times New Roman" w:hAnsi="Times New Roman" w:cs="Times New Roman"/>
          <w:sz w:val="24"/>
          <w:szCs w:val="24"/>
          <w:lang w:eastAsia="bg-BG"/>
        </w:rPr>
        <w:t>Подлагам на гласуване следния</w:t>
      </w:r>
    </w:p>
    <w:p w:rsidR="00E749CE" w:rsidRPr="00E749CE" w:rsidRDefault="00E749CE" w:rsidP="005A080D">
      <w:pPr>
        <w:spacing w:after="0" w:line="240" w:lineRule="auto"/>
        <w:ind w:firstLine="567"/>
        <w:jc w:val="both"/>
        <w:rPr>
          <w:rFonts w:ascii="Times New Roman" w:eastAsia="Times New Roman" w:hAnsi="Times New Roman" w:cs="Times New Roman"/>
          <w:sz w:val="24"/>
          <w:szCs w:val="24"/>
          <w:lang w:eastAsia="bg-BG"/>
        </w:rPr>
      </w:pPr>
    </w:p>
    <w:p w:rsidR="00E749CE" w:rsidRPr="00E749CE" w:rsidRDefault="00E749CE" w:rsidP="005A080D">
      <w:pPr>
        <w:spacing w:after="0" w:line="240" w:lineRule="auto"/>
        <w:ind w:firstLine="567"/>
        <w:rPr>
          <w:rFonts w:ascii="Times New Roman" w:eastAsia="Times New Roman" w:hAnsi="Times New Roman" w:cs="Times New Roman"/>
          <w:b/>
          <w:sz w:val="24"/>
          <w:szCs w:val="24"/>
          <w:lang w:eastAsia="bg-BG"/>
        </w:rPr>
      </w:pPr>
      <w:r w:rsidRPr="00E749CE">
        <w:rPr>
          <w:rFonts w:ascii="Times New Roman" w:eastAsia="Times New Roman" w:hAnsi="Times New Roman" w:cs="Times New Roman"/>
          <w:b/>
          <w:sz w:val="24"/>
          <w:szCs w:val="24"/>
          <w:lang w:eastAsia="bg-BG"/>
        </w:rPr>
        <w:t xml:space="preserve">                                                        Д Н Е В Е Н   Р Е Д :</w:t>
      </w:r>
    </w:p>
    <w:p w:rsidR="00D737D1" w:rsidRPr="00D737D1" w:rsidRDefault="00D737D1" w:rsidP="005A080D">
      <w:pPr>
        <w:numPr>
          <w:ilvl w:val="0"/>
          <w:numId w:val="1"/>
        </w:numPr>
        <w:spacing w:after="0" w:line="240" w:lineRule="auto"/>
        <w:ind w:left="0" w:firstLine="0"/>
        <w:jc w:val="both"/>
        <w:rPr>
          <w:rFonts w:ascii="Times New Roman" w:eastAsia="Times New Roman" w:hAnsi="Times New Roman" w:cs="Times New Roman"/>
          <w:sz w:val="24"/>
          <w:szCs w:val="24"/>
        </w:rPr>
      </w:pPr>
      <w:r w:rsidRPr="00D737D1">
        <w:rPr>
          <w:rFonts w:ascii="Times New Roman" w:eastAsia="Times New Roman" w:hAnsi="Times New Roman" w:cs="Times New Roman"/>
          <w:sz w:val="24"/>
          <w:szCs w:val="24"/>
        </w:rPr>
        <w:t>Приемане на Доклад за изпълнението на Общият устройствен план на община Летница за 2025 г.</w:t>
      </w:r>
      <w:r>
        <w:rPr>
          <w:rFonts w:ascii="Times New Roman" w:eastAsia="Times New Roman" w:hAnsi="Times New Roman" w:cs="Times New Roman"/>
          <w:sz w:val="24"/>
          <w:szCs w:val="24"/>
        </w:rPr>
        <w:t xml:space="preserve">                                                                                                          </w:t>
      </w:r>
      <w:r w:rsidRPr="00D737D1">
        <w:rPr>
          <w:rFonts w:ascii="Times New Roman" w:eastAsia="Times New Roman" w:hAnsi="Times New Roman" w:cs="Times New Roman"/>
          <w:sz w:val="24"/>
          <w:szCs w:val="24"/>
          <w:lang w:eastAsia="bg-BG"/>
        </w:rPr>
        <w:t xml:space="preserve"> </w:t>
      </w:r>
      <w:proofErr w:type="spellStart"/>
      <w:r w:rsidRPr="00D737D1">
        <w:rPr>
          <w:rFonts w:ascii="Times New Roman" w:eastAsia="Times New Roman" w:hAnsi="Times New Roman" w:cs="Times New Roman"/>
          <w:sz w:val="24"/>
          <w:szCs w:val="24"/>
          <w:lang w:val="ru-RU" w:eastAsia="bg-BG"/>
        </w:rPr>
        <w:t>Вносител</w:t>
      </w:r>
      <w:proofErr w:type="spellEnd"/>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Кмет</w:t>
      </w:r>
      <w:proofErr w:type="spellEnd"/>
      <w:r w:rsidRPr="00D737D1">
        <w:rPr>
          <w:rFonts w:ascii="Times New Roman" w:eastAsia="Times New Roman" w:hAnsi="Times New Roman" w:cs="Times New Roman"/>
          <w:sz w:val="24"/>
          <w:szCs w:val="24"/>
          <w:lang w:val="ru-RU" w:eastAsia="bg-BG"/>
        </w:rPr>
        <w:t xml:space="preserve"> </w:t>
      </w:r>
      <w:proofErr w:type="gramStart"/>
      <w:r w:rsidRPr="00D737D1">
        <w:rPr>
          <w:rFonts w:ascii="Times New Roman" w:eastAsia="Times New Roman" w:hAnsi="Times New Roman" w:cs="Times New Roman"/>
          <w:sz w:val="24"/>
          <w:szCs w:val="24"/>
          <w:lang w:val="ru-RU" w:eastAsia="bg-BG"/>
        </w:rPr>
        <w:t>на община</w:t>
      </w:r>
      <w:proofErr w:type="gramEnd"/>
    </w:p>
    <w:p w:rsidR="00D737D1" w:rsidRPr="00D737D1" w:rsidRDefault="00D737D1" w:rsidP="005A080D">
      <w:pPr>
        <w:numPr>
          <w:ilvl w:val="0"/>
          <w:numId w:val="1"/>
        </w:numPr>
        <w:tabs>
          <w:tab w:val="left" w:pos="567"/>
        </w:tabs>
        <w:spacing w:after="0" w:line="240" w:lineRule="auto"/>
        <w:ind w:left="0" w:firstLine="0"/>
        <w:jc w:val="both"/>
        <w:rPr>
          <w:rFonts w:ascii="Times New Roman" w:eastAsia="Times New Roman" w:hAnsi="Times New Roman" w:cs="Times New Roman"/>
          <w:sz w:val="24"/>
          <w:szCs w:val="24"/>
          <w:lang w:val="ru-RU" w:eastAsia="bg-BG"/>
        </w:rPr>
      </w:pPr>
      <w:r w:rsidRPr="00D737D1">
        <w:rPr>
          <w:rFonts w:ascii="Times New Roman" w:eastAsia="Times New Roman" w:hAnsi="Times New Roman" w:cs="Times New Roman"/>
          <w:sz w:val="24"/>
          <w:szCs w:val="24"/>
          <w:lang w:eastAsia="bg-BG"/>
        </w:rPr>
        <w:t xml:space="preserve">Отдаване под наем на </w:t>
      </w:r>
      <w:proofErr w:type="spellStart"/>
      <w:r w:rsidRPr="00D737D1">
        <w:rPr>
          <w:rFonts w:ascii="Times New Roman" w:eastAsia="Times New Roman" w:hAnsi="Times New Roman" w:cs="Times New Roman"/>
          <w:sz w:val="24"/>
          <w:szCs w:val="24"/>
          <w:lang w:eastAsia="bg-BG"/>
        </w:rPr>
        <w:t>преместваем</w:t>
      </w:r>
      <w:proofErr w:type="spellEnd"/>
      <w:r w:rsidRPr="00D737D1">
        <w:rPr>
          <w:rFonts w:ascii="Times New Roman" w:eastAsia="Times New Roman" w:hAnsi="Times New Roman" w:cs="Times New Roman"/>
          <w:sz w:val="24"/>
          <w:szCs w:val="24"/>
          <w:lang w:eastAsia="bg-BG"/>
        </w:rPr>
        <w:t xml:space="preserve"> търговски обект  - Павилион с №</w:t>
      </w:r>
      <w:r w:rsidRPr="00D737D1">
        <w:rPr>
          <w:rFonts w:ascii="Times New Roman" w:eastAsia="Times New Roman" w:hAnsi="Times New Roman" w:cs="Times New Roman"/>
          <w:sz w:val="24"/>
          <w:szCs w:val="24"/>
          <w:lang w:val="en-US" w:eastAsia="bg-BG"/>
        </w:rPr>
        <w:t>1</w:t>
      </w:r>
      <w:r w:rsidRPr="00D737D1">
        <w:rPr>
          <w:rFonts w:ascii="Times New Roman" w:eastAsia="Times New Roman" w:hAnsi="Times New Roman" w:cs="Times New Roman"/>
          <w:b/>
          <w:sz w:val="24"/>
          <w:szCs w:val="24"/>
          <w:lang w:eastAsia="bg-BG"/>
        </w:rPr>
        <w:t xml:space="preserve">, </w:t>
      </w:r>
      <w:r w:rsidRPr="00D737D1">
        <w:rPr>
          <w:rFonts w:ascii="Times New Roman" w:eastAsia="Times New Roman" w:hAnsi="Times New Roman" w:cs="Times New Roman"/>
          <w:sz w:val="24"/>
          <w:szCs w:val="24"/>
          <w:lang w:eastAsia="bg-BG"/>
        </w:rPr>
        <w:t>монтиран в поземлен имот с идентификатор 40261.220.</w:t>
      </w:r>
      <w:r w:rsidRPr="00D737D1">
        <w:rPr>
          <w:rFonts w:ascii="Times New Roman" w:eastAsia="Times New Roman" w:hAnsi="Times New Roman" w:cs="Times New Roman"/>
          <w:sz w:val="24"/>
          <w:szCs w:val="24"/>
          <w:lang w:val="en-US" w:eastAsia="bg-BG"/>
        </w:rPr>
        <w:t>62</w:t>
      </w:r>
      <w:r w:rsidRPr="00D737D1">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Ловеч, УПИ </w:t>
      </w:r>
      <w:r w:rsidRPr="00D737D1">
        <w:rPr>
          <w:rFonts w:ascii="Times New Roman" w:eastAsia="Times New Roman" w:hAnsi="Times New Roman" w:cs="Times New Roman"/>
          <w:sz w:val="24"/>
          <w:szCs w:val="24"/>
          <w:lang w:val="en-US" w:eastAsia="bg-BG"/>
        </w:rPr>
        <w:t>XXVI</w:t>
      </w:r>
      <w:r w:rsidRPr="00D737D1">
        <w:rPr>
          <w:rFonts w:ascii="Times New Roman" w:eastAsia="Times New Roman" w:hAnsi="Times New Roman" w:cs="Times New Roman"/>
          <w:sz w:val="24"/>
          <w:szCs w:val="24"/>
          <w:lang w:eastAsia="bg-BG"/>
        </w:rPr>
        <w:t>- За озеленяване, кв. 52 по Регулационния план на с. Крушуна - публична общинска собственост.</w:t>
      </w:r>
      <w:r>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Вносител</w:t>
      </w:r>
      <w:proofErr w:type="spellEnd"/>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Кмет</w:t>
      </w:r>
      <w:proofErr w:type="spellEnd"/>
      <w:r w:rsidRPr="00D737D1">
        <w:rPr>
          <w:rFonts w:ascii="Times New Roman" w:eastAsia="Times New Roman" w:hAnsi="Times New Roman" w:cs="Times New Roman"/>
          <w:sz w:val="24"/>
          <w:szCs w:val="24"/>
          <w:lang w:val="ru-RU" w:eastAsia="bg-BG"/>
        </w:rPr>
        <w:t xml:space="preserve"> </w:t>
      </w:r>
      <w:proofErr w:type="gramStart"/>
      <w:r w:rsidRPr="00D737D1">
        <w:rPr>
          <w:rFonts w:ascii="Times New Roman" w:eastAsia="Times New Roman" w:hAnsi="Times New Roman" w:cs="Times New Roman"/>
          <w:sz w:val="24"/>
          <w:szCs w:val="24"/>
          <w:lang w:val="ru-RU" w:eastAsia="bg-BG"/>
        </w:rPr>
        <w:t>на община</w:t>
      </w:r>
      <w:proofErr w:type="gramEnd"/>
    </w:p>
    <w:p w:rsidR="00D737D1" w:rsidRPr="00D737D1" w:rsidRDefault="00D737D1" w:rsidP="005A080D">
      <w:pPr>
        <w:numPr>
          <w:ilvl w:val="0"/>
          <w:numId w:val="1"/>
        </w:numPr>
        <w:tabs>
          <w:tab w:val="left" w:pos="567"/>
        </w:tabs>
        <w:spacing w:after="0" w:line="240" w:lineRule="auto"/>
        <w:ind w:left="0" w:firstLine="0"/>
        <w:jc w:val="both"/>
        <w:rPr>
          <w:rFonts w:ascii="Times New Roman" w:eastAsia="Times New Roman" w:hAnsi="Times New Roman" w:cs="Times New Roman"/>
          <w:sz w:val="24"/>
          <w:szCs w:val="24"/>
          <w:lang w:eastAsia="bg-BG"/>
        </w:rPr>
      </w:pPr>
      <w:r w:rsidRPr="00D737D1">
        <w:rPr>
          <w:rFonts w:ascii="Times New Roman" w:eastAsia="Times New Roman" w:hAnsi="Times New Roman" w:cs="Times New Roman"/>
          <w:sz w:val="24"/>
          <w:szCs w:val="24"/>
          <w:lang w:eastAsia="bg-BG"/>
        </w:rPr>
        <w:t>Учредяване право на ползване за устройване постоянен пчелин с над 10 пчелни семейства върху земеделски земи - собственост на  община Летница.</w:t>
      </w:r>
      <w:r>
        <w:rPr>
          <w:rFonts w:ascii="Times New Roman" w:eastAsia="Times New Roman" w:hAnsi="Times New Roman" w:cs="Times New Roman"/>
          <w:sz w:val="24"/>
          <w:szCs w:val="24"/>
          <w:lang w:eastAsia="bg-BG"/>
        </w:rPr>
        <w:t xml:space="preserve">                  </w:t>
      </w:r>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Вносител</w:t>
      </w:r>
      <w:proofErr w:type="spellEnd"/>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Кмет</w:t>
      </w:r>
      <w:proofErr w:type="spellEnd"/>
      <w:r w:rsidRPr="00D737D1">
        <w:rPr>
          <w:rFonts w:ascii="Times New Roman" w:eastAsia="Times New Roman" w:hAnsi="Times New Roman" w:cs="Times New Roman"/>
          <w:sz w:val="24"/>
          <w:szCs w:val="24"/>
          <w:lang w:val="ru-RU" w:eastAsia="bg-BG"/>
        </w:rPr>
        <w:t xml:space="preserve"> </w:t>
      </w:r>
      <w:proofErr w:type="gramStart"/>
      <w:r w:rsidRPr="00D737D1">
        <w:rPr>
          <w:rFonts w:ascii="Times New Roman" w:eastAsia="Times New Roman" w:hAnsi="Times New Roman" w:cs="Times New Roman"/>
          <w:sz w:val="24"/>
          <w:szCs w:val="24"/>
          <w:lang w:val="ru-RU" w:eastAsia="bg-BG"/>
        </w:rPr>
        <w:t>на община</w:t>
      </w:r>
      <w:proofErr w:type="gramEnd"/>
    </w:p>
    <w:p w:rsidR="00D737D1" w:rsidRPr="00D737D1" w:rsidRDefault="00D737D1" w:rsidP="005A080D">
      <w:pPr>
        <w:numPr>
          <w:ilvl w:val="0"/>
          <w:numId w:val="1"/>
        </w:numPr>
        <w:tabs>
          <w:tab w:val="left" w:pos="567"/>
        </w:tabs>
        <w:spacing w:after="0" w:line="240" w:lineRule="auto"/>
        <w:ind w:left="0" w:firstLine="0"/>
        <w:jc w:val="both"/>
        <w:rPr>
          <w:rFonts w:ascii="Times New Roman" w:eastAsia="Times New Roman" w:hAnsi="Times New Roman" w:cs="Times New Roman"/>
          <w:sz w:val="24"/>
          <w:szCs w:val="24"/>
          <w:lang w:eastAsia="bg-BG"/>
        </w:rPr>
      </w:pPr>
      <w:r w:rsidRPr="00D737D1">
        <w:rPr>
          <w:rFonts w:ascii="Times New Roman" w:eastAsia="Times New Roman" w:hAnsi="Times New Roman" w:cs="Times New Roman"/>
          <w:sz w:val="24"/>
          <w:szCs w:val="24"/>
        </w:rPr>
        <w:t>Участие на Община Летница в извънредно присъствено заседание на Общото събрание на Асоциацията по ВиК на обособената територия, обслужвана от „ВиК“ АД-</w:t>
      </w:r>
      <w:proofErr w:type="spellStart"/>
      <w:r w:rsidRPr="00D737D1">
        <w:rPr>
          <w:rFonts w:ascii="Times New Roman" w:eastAsia="Times New Roman" w:hAnsi="Times New Roman" w:cs="Times New Roman"/>
          <w:sz w:val="24"/>
          <w:szCs w:val="24"/>
        </w:rPr>
        <w:t>гр.Ловеч</w:t>
      </w:r>
      <w:proofErr w:type="spellEnd"/>
      <w:r w:rsidRPr="00D737D1">
        <w:rPr>
          <w:rFonts w:ascii="Times New Roman" w:eastAsia="Times New Roman" w:hAnsi="Times New Roman" w:cs="Times New Roman"/>
          <w:sz w:val="24"/>
          <w:szCs w:val="24"/>
        </w:rPr>
        <w:t>,  на 16 юни 2026 г. от 11:00 ч.</w:t>
      </w:r>
      <w:r>
        <w:rPr>
          <w:rFonts w:ascii="Times New Roman" w:eastAsia="Times New Roman" w:hAnsi="Times New Roman" w:cs="Times New Roman"/>
          <w:sz w:val="24"/>
          <w:szCs w:val="24"/>
          <w:lang w:eastAsia="bg-BG"/>
        </w:rPr>
        <w:t xml:space="preserve">                                                                                       </w:t>
      </w:r>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Вносител</w:t>
      </w:r>
      <w:proofErr w:type="spellEnd"/>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Кмет</w:t>
      </w:r>
      <w:proofErr w:type="spellEnd"/>
      <w:r w:rsidRPr="00D737D1">
        <w:rPr>
          <w:rFonts w:ascii="Times New Roman" w:eastAsia="Times New Roman" w:hAnsi="Times New Roman" w:cs="Times New Roman"/>
          <w:sz w:val="24"/>
          <w:szCs w:val="24"/>
          <w:lang w:val="ru-RU" w:eastAsia="bg-BG"/>
        </w:rPr>
        <w:t xml:space="preserve"> </w:t>
      </w:r>
      <w:proofErr w:type="gramStart"/>
      <w:r w:rsidRPr="00D737D1">
        <w:rPr>
          <w:rFonts w:ascii="Times New Roman" w:eastAsia="Times New Roman" w:hAnsi="Times New Roman" w:cs="Times New Roman"/>
          <w:sz w:val="24"/>
          <w:szCs w:val="24"/>
          <w:lang w:val="ru-RU" w:eastAsia="bg-BG"/>
        </w:rPr>
        <w:t>на община</w:t>
      </w:r>
      <w:proofErr w:type="gramEnd"/>
    </w:p>
    <w:p w:rsidR="00D737D1" w:rsidRPr="00D737D1" w:rsidRDefault="00D737D1" w:rsidP="005A080D">
      <w:pPr>
        <w:numPr>
          <w:ilvl w:val="0"/>
          <w:numId w:val="1"/>
        </w:numPr>
        <w:tabs>
          <w:tab w:val="left" w:pos="567"/>
        </w:tabs>
        <w:spacing w:after="0" w:line="240" w:lineRule="auto"/>
        <w:ind w:left="709" w:hanging="709"/>
        <w:jc w:val="both"/>
        <w:rPr>
          <w:rFonts w:ascii="Times New Roman" w:eastAsia="Times New Roman" w:hAnsi="Times New Roman" w:cs="Times New Roman"/>
          <w:sz w:val="24"/>
          <w:szCs w:val="24"/>
          <w:lang w:eastAsia="bg-BG"/>
        </w:rPr>
      </w:pPr>
      <w:r w:rsidRPr="00D737D1">
        <w:rPr>
          <w:rFonts w:ascii="Times New Roman" w:eastAsia="Times New Roman" w:hAnsi="Times New Roman" w:cs="Times New Roman"/>
          <w:sz w:val="24"/>
          <w:szCs w:val="24"/>
          <w:lang w:eastAsia="bg-BG"/>
        </w:rPr>
        <w:t>Приемане на бюджетна прогноза на община Летница за периода 2026-2028 г.</w:t>
      </w:r>
    </w:p>
    <w:p w:rsidR="00D737D1" w:rsidRPr="00D737D1" w:rsidRDefault="00D737D1" w:rsidP="005A080D">
      <w:pPr>
        <w:tabs>
          <w:tab w:val="left" w:pos="567"/>
        </w:tabs>
        <w:spacing w:after="0" w:line="240" w:lineRule="auto"/>
        <w:ind w:left="-207"/>
        <w:jc w:val="both"/>
        <w:rPr>
          <w:rFonts w:ascii="Times New Roman" w:eastAsia="Times New Roman" w:hAnsi="Times New Roman" w:cs="Times New Roman"/>
          <w:sz w:val="24"/>
          <w:szCs w:val="24"/>
          <w:lang w:val="ru-RU" w:eastAsia="bg-BG"/>
        </w:rPr>
      </w:pPr>
      <w:r w:rsidRPr="00D737D1">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                       </w:t>
      </w:r>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Вносител</w:t>
      </w:r>
      <w:proofErr w:type="spellEnd"/>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Кмет</w:t>
      </w:r>
      <w:proofErr w:type="spellEnd"/>
      <w:r w:rsidRPr="00D737D1">
        <w:rPr>
          <w:rFonts w:ascii="Times New Roman" w:eastAsia="Times New Roman" w:hAnsi="Times New Roman" w:cs="Times New Roman"/>
          <w:sz w:val="24"/>
          <w:szCs w:val="24"/>
          <w:lang w:val="ru-RU" w:eastAsia="bg-BG"/>
        </w:rPr>
        <w:t xml:space="preserve"> </w:t>
      </w:r>
      <w:proofErr w:type="gramStart"/>
      <w:r w:rsidRPr="00D737D1">
        <w:rPr>
          <w:rFonts w:ascii="Times New Roman" w:eastAsia="Times New Roman" w:hAnsi="Times New Roman" w:cs="Times New Roman"/>
          <w:sz w:val="24"/>
          <w:szCs w:val="24"/>
          <w:lang w:val="ru-RU" w:eastAsia="bg-BG"/>
        </w:rPr>
        <w:t>на община</w:t>
      </w:r>
      <w:proofErr w:type="gramEnd"/>
    </w:p>
    <w:p w:rsidR="00D737D1" w:rsidRPr="00D737D1" w:rsidRDefault="00D737D1" w:rsidP="005A080D">
      <w:pPr>
        <w:numPr>
          <w:ilvl w:val="0"/>
          <w:numId w:val="1"/>
        </w:numPr>
        <w:tabs>
          <w:tab w:val="left" w:pos="567"/>
        </w:tabs>
        <w:spacing w:after="0" w:line="240" w:lineRule="auto"/>
        <w:ind w:left="0" w:firstLine="0"/>
        <w:jc w:val="both"/>
        <w:rPr>
          <w:rFonts w:ascii="Times New Roman" w:eastAsia="Times New Roman" w:hAnsi="Times New Roman" w:cs="Times New Roman"/>
          <w:sz w:val="24"/>
          <w:szCs w:val="24"/>
          <w:lang w:val="ru-RU" w:eastAsia="bg-BG"/>
        </w:rPr>
      </w:pPr>
      <w:r w:rsidRPr="00D737D1">
        <w:rPr>
          <w:rFonts w:ascii="Times New Roman" w:eastAsia="Times New Roman" w:hAnsi="Times New Roman" w:cs="Times New Roman"/>
          <w:sz w:val="24"/>
          <w:szCs w:val="24"/>
          <w:lang w:eastAsia="bg-BG"/>
        </w:rPr>
        <w:t>Разглеждане на върнато от Областния управител на област Ловеч за ново обсъждане Решение №292 от 30.04.2026 г. на Общински съвет – Летница, за о</w:t>
      </w:r>
      <w:proofErr w:type="spellStart"/>
      <w:r w:rsidRPr="00D737D1">
        <w:rPr>
          <w:rFonts w:ascii="Times New Roman" w:eastAsia="Times New Roman" w:hAnsi="Times New Roman" w:cs="Times New Roman"/>
          <w:sz w:val="24"/>
          <w:szCs w:val="24"/>
          <w:lang w:val="en-US" w:eastAsia="bg-BG"/>
        </w:rPr>
        <w:t>тпускане</w:t>
      </w:r>
      <w:proofErr w:type="spellEnd"/>
      <w:r w:rsidRPr="00D737D1">
        <w:rPr>
          <w:rFonts w:ascii="Times New Roman" w:eastAsia="Times New Roman" w:hAnsi="Times New Roman" w:cs="Times New Roman"/>
          <w:sz w:val="24"/>
          <w:szCs w:val="24"/>
          <w:lang w:val="en-US" w:eastAsia="bg-BG"/>
        </w:rPr>
        <w:t xml:space="preserve"> </w:t>
      </w:r>
      <w:proofErr w:type="spellStart"/>
      <w:r w:rsidRPr="00D737D1">
        <w:rPr>
          <w:rFonts w:ascii="Times New Roman" w:eastAsia="Times New Roman" w:hAnsi="Times New Roman" w:cs="Times New Roman"/>
          <w:sz w:val="24"/>
          <w:szCs w:val="24"/>
          <w:lang w:val="en-US" w:eastAsia="bg-BG"/>
        </w:rPr>
        <w:t>на</w:t>
      </w:r>
      <w:proofErr w:type="spellEnd"/>
      <w:r w:rsidRPr="00D737D1">
        <w:rPr>
          <w:rFonts w:ascii="Times New Roman" w:eastAsia="Times New Roman" w:hAnsi="Times New Roman" w:cs="Times New Roman"/>
          <w:sz w:val="24"/>
          <w:szCs w:val="24"/>
          <w:lang w:val="en-US" w:eastAsia="bg-BG"/>
        </w:rPr>
        <w:t xml:space="preserve"> </w:t>
      </w:r>
      <w:r w:rsidRPr="00D737D1">
        <w:rPr>
          <w:rFonts w:ascii="Times New Roman" w:eastAsia="Times New Roman" w:hAnsi="Times New Roman" w:cs="Times New Roman"/>
          <w:sz w:val="24"/>
          <w:szCs w:val="24"/>
          <w:lang w:eastAsia="bg-BG"/>
        </w:rPr>
        <w:t>временен безлихвен заем</w:t>
      </w:r>
      <w:r w:rsidRPr="00D737D1">
        <w:rPr>
          <w:rFonts w:ascii="Times New Roman" w:eastAsia="Times New Roman" w:hAnsi="Times New Roman" w:cs="Times New Roman"/>
          <w:sz w:val="24"/>
          <w:szCs w:val="24"/>
          <w:lang w:val="en-US" w:eastAsia="bg-BG"/>
        </w:rPr>
        <w:t xml:space="preserve"> </w:t>
      </w:r>
      <w:proofErr w:type="spellStart"/>
      <w:r w:rsidRPr="00D737D1">
        <w:rPr>
          <w:rFonts w:ascii="Times New Roman" w:eastAsia="Times New Roman" w:hAnsi="Times New Roman" w:cs="Times New Roman"/>
          <w:sz w:val="24"/>
          <w:szCs w:val="24"/>
          <w:lang w:val="en-US" w:eastAsia="bg-BG"/>
        </w:rPr>
        <w:t>на</w:t>
      </w:r>
      <w:proofErr w:type="spellEnd"/>
      <w:r w:rsidRPr="00D737D1">
        <w:rPr>
          <w:rFonts w:ascii="Times New Roman" w:eastAsia="Times New Roman" w:hAnsi="Times New Roman" w:cs="Times New Roman"/>
          <w:sz w:val="24"/>
          <w:szCs w:val="24"/>
          <w:lang w:val="en-US" w:eastAsia="bg-BG"/>
        </w:rPr>
        <w:t xml:space="preserve"> </w:t>
      </w:r>
      <w:proofErr w:type="spellStart"/>
      <w:r w:rsidRPr="00D737D1">
        <w:rPr>
          <w:rFonts w:ascii="Times New Roman" w:eastAsia="Times New Roman" w:hAnsi="Times New Roman" w:cs="Times New Roman"/>
          <w:sz w:val="24"/>
          <w:szCs w:val="24"/>
          <w:lang w:val="en-US" w:eastAsia="bg-BG"/>
        </w:rPr>
        <w:t>Сдружение</w:t>
      </w:r>
      <w:proofErr w:type="spellEnd"/>
      <w:r w:rsidRPr="00D737D1">
        <w:rPr>
          <w:rFonts w:ascii="Times New Roman" w:eastAsia="Times New Roman" w:hAnsi="Times New Roman" w:cs="Times New Roman"/>
          <w:sz w:val="24"/>
          <w:szCs w:val="24"/>
          <w:lang w:val="en-US" w:eastAsia="bg-BG"/>
        </w:rPr>
        <w:t xml:space="preserve"> с</w:t>
      </w:r>
      <w:r w:rsidRPr="00D737D1">
        <w:rPr>
          <w:rFonts w:ascii="Times New Roman" w:eastAsia="Times New Roman" w:hAnsi="Times New Roman" w:cs="Times New Roman"/>
          <w:sz w:val="24"/>
          <w:szCs w:val="24"/>
          <w:lang w:eastAsia="bg-BG"/>
        </w:rPr>
        <w:t xml:space="preserve"> </w:t>
      </w:r>
      <w:proofErr w:type="spellStart"/>
      <w:r w:rsidRPr="00D737D1">
        <w:rPr>
          <w:rFonts w:ascii="Times New Roman" w:eastAsia="Times New Roman" w:hAnsi="Times New Roman" w:cs="Times New Roman"/>
          <w:sz w:val="24"/>
          <w:szCs w:val="24"/>
          <w:lang w:val="en-US" w:eastAsia="bg-BG"/>
        </w:rPr>
        <w:t>нестопанска</w:t>
      </w:r>
      <w:proofErr w:type="spellEnd"/>
      <w:r w:rsidRPr="00D737D1">
        <w:rPr>
          <w:rFonts w:ascii="Times New Roman" w:eastAsia="Times New Roman" w:hAnsi="Times New Roman" w:cs="Times New Roman"/>
          <w:sz w:val="24"/>
          <w:szCs w:val="24"/>
          <w:lang w:val="en-US" w:eastAsia="bg-BG"/>
        </w:rPr>
        <w:t xml:space="preserve"> </w:t>
      </w:r>
      <w:proofErr w:type="spellStart"/>
      <w:r w:rsidRPr="00D737D1">
        <w:rPr>
          <w:rFonts w:ascii="Times New Roman" w:eastAsia="Times New Roman" w:hAnsi="Times New Roman" w:cs="Times New Roman"/>
          <w:sz w:val="24"/>
          <w:szCs w:val="24"/>
          <w:lang w:val="en-US" w:eastAsia="bg-BG"/>
        </w:rPr>
        <w:t>цел</w:t>
      </w:r>
      <w:proofErr w:type="spellEnd"/>
      <w:r w:rsidRPr="00D737D1">
        <w:rPr>
          <w:rFonts w:ascii="Times New Roman" w:eastAsia="Times New Roman" w:hAnsi="Times New Roman" w:cs="Times New Roman"/>
          <w:sz w:val="24"/>
          <w:szCs w:val="24"/>
          <w:lang w:val="en-US" w:eastAsia="bg-BG"/>
        </w:rPr>
        <w:t xml:space="preserve"> „М</w:t>
      </w:r>
      <w:proofErr w:type="spellStart"/>
      <w:r w:rsidRPr="00D737D1">
        <w:rPr>
          <w:rFonts w:ascii="Times New Roman" w:eastAsia="Times New Roman" w:hAnsi="Times New Roman" w:cs="Times New Roman"/>
          <w:sz w:val="24"/>
          <w:szCs w:val="24"/>
          <w:lang w:eastAsia="bg-BG"/>
        </w:rPr>
        <w:t>естна</w:t>
      </w:r>
      <w:proofErr w:type="spellEnd"/>
      <w:r w:rsidRPr="00D737D1">
        <w:rPr>
          <w:rFonts w:ascii="Times New Roman" w:eastAsia="Times New Roman" w:hAnsi="Times New Roman" w:cs="Times New Roman"/>
          <w:sz w:val="24"/>
          <w:szCs w:val="24"/>
          <w:lang w:eastAsia="bg-BG"/>
        </w:rPr>
        <w:t xml:space="preserve"> инициативна група</w:t>
      </w:r>
      <w:r w:rsidRPr="00D737D1">
        <w:rPr>
          <w:rFonts w:ascii="Times New Roman" w:eastAsia="Times New Roman" w:hAnsi="Times New Roman" w:cs="Times New Roman"/>
          <w:sz w:val="24"/>
          <w:szCs w:val="24"/>
          <w:lang w:val="en-US" w:eastAsia="bg-BG"/>
        </w:rPr>
        <w:t xml:space="preserve"> </w:t>
      </w:r>
      <w:r w:rsidRPr="00D737D1">
        <w:rPr>
          <w:rFonts w:ascii="Times New Roman" w:eastAsia="Times New Roman" w:hAnsi="Times New Roman" w:cs="Times New Roman"/>
          <w:sz w:val="24"/>
          <w:szCs w:val="24"/>
          <w:lang w:eastAsia="bg-BG"/>
        </w:rPr>
        <w:t>Летница - Ловеч</w:t>
      </w:r>
      <w:r w:rsidRPr="00D737D1">
        <w:rPr>
          <w:rFonts w:ascii="Times New Roman" w:eastAsia="Times New Roman" w:hAnsi="Times New Roman" w:cs="Times New Roman"/>
          <w:sz w:val="24"/>
          <w:szCs w:val="24"/>
          <w:lang w:val="en-US" w:eastAsia="bg-BG"/>
        </w:rPr>
        <w:t>“</w:t>
      </w:r>
      <w:r w:rsidRPr="00D737D1">
        <w:rPr>
          <w:rFonts w:ascii="Times New Roman" w:eastAsia="Times New Roman" w:hAnsi="Times New Roman" w:cs="Times New Roman"/>
          <w:sz w:val="24"/>
          <w:szCs w:val="24"/>
          <w:lang w:eastAsia="bg-BG"/>
        </w:rPr>
        <w:t>.</w:t>
      </w:r>
    </w:p>
    <w:p w:rsidR="00D737D1" w:rsidRDefault="00D737D1" w:rsidP="005A080D">
      <w:pPr>
        <w:spacing w:after="0" w:line="240" w:lineRule="auto"/>
        <w:ind w:left="644"/>
        <w:jc w:val="both"/>
        <w:rPr>
          <w:rFonts w:ascii="Times New Roman" w:eastAsia="Times New Roman" w:hAnsi="Times New Roman" w:cs="Times New Roman"/>
          <w:sz w:val="24"/>
          <w:szCs w:val="24"/>
          <w:lang w:val="ru-RU" w:eastAsia="bg-BG"/>
        </w:rPr>
      </w:pPr>
      <w:r w:rsidRPr="00D737D1">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                         </w:t>
      </w:r>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Вносител</w:t>
      </w:r>
      <w:proofErr w:type="spellEnd"/>
      <w:r w:rsidRPr="00D737D1">
        <w:rPr>
          <w:rFonts w:ascii="Times New Roman" w:eastAsia="Times New Roman" w:hAnsi="Times New Roman" w:cs="Times New Roman"/>
          <w:sz w:val="24"/>
          <w:szCs w:val="24"/>
          <w:lang w:val="ru-RU" w:eastAsia="bg-BG"/>
        </w:rPr>
        <w:t xml:space="preserve">: </w:t>
      </w:r>
      <w:proofErr w:type="spellStart"/>
      <w:r w:rsidRPr="00D737D1">
        <w:rPr>
          <w:rFonts w:ascii="Times New Roman" w:eastAsia="Times New Roman" w:hAnsi="Times New Roman" w:cs="Times New Roman"/>
          <w:sz w:val="24"/>
          <w:szCs w:val="24"/>
          <w:lang w:val="ru-RU" w:eastAsia="bg-BG"/>
        </w:rPr>
        <w:t>Кмет</w:t>
      </w:r>
      <w:proofErr w:type="spellEnd"/>
      <w:r w:rsidRPr="00D737D1">
        <w:rPr>
          <w:rFonts w:ascii="Times New Roman" w:eastAsia="Times New Roman" w:hAnsi="Times New Roman" w:cs="Times New Roman"/>
          <w:sz w:val="24"/>
          <w:szCs w:val="24"/>
          <w:lang w:val="ru-RU" w:eastAsia="bg-BG"/>
        </w:rPr>
        <w:t xml:space="preserve"> </w:t>
      </w:r>
      <w:proofErr w:type="gramStart"/>
      <w:r w:rsidRPr="00D737D1">
        <w:rPr>
          <w:rFonts w:ascii="Times New Roman" w:eastAsia="Times New Roman" w:hAnsi="Times New Roman" w:cs="Times New Roman"/>
          <w:sz w:val="24"/>
          <w:szCs w:val="24"/>
          <w:lang w:val="ru-RU" w:eastAsia="bg-BG"/>
        </w:rPr>
        <w:t>на община</w:t>
      </w:r>
      <w:proofErr w:type="gramEnd"/>
    </w:p>
    <w:p w:rsidR="00D737D1" w:rsidRPr="00D737D1" w:rsidRDefault="00D737D1" w:rsidP="005A080D">
      <w:pPr>
        <w:spacing w:after="0" w:line="240" w:lineRule="auto"/>
        <w:ind w:left="644"/>
        <w:jc w:val="both"/>
        <w:rPr>
          <w:rFonts w:ascii="Times New Roman" w:eastAsia="Times New Roman" w:hAnsi="Times New Roman" w:cs="Times New Roman"/>
          <w:sz w:val="24"/>
          <w:szCs w:val="24"/>
          <w:lang w:val="ru-RU" w:eastAsia="bg-BG"/>
        </w:rPr>
      </w:pPr>
    </w:p>
    <w:p w:rsidR="00D737D1" w:rsidRPr="007069AE" w:rsidRDefault="00D737D1" w:rsidP="005A080D">
      <w:pPr>
        <w:pStyle w:val="a8"/>
        <w:tabs>
          <w:tab w:val="left" w:pos="0"/>
        </w:tabs>
        <w:spacing w:line="240" w:lineRule="auto"/>
        <w:ind w:left="644"/>
        <w:rPr>
          <w:rFonts w:ascii="Times New Roman" w:hAnsi="Times New Roman" w:cs="Times New Roman"/>
          <w:b/>
          <w:sz w:val="24"/>
          <w:szCs w:val="24"/>
        </w:rPr>
      </w:pPr>
      <w:r>
        <w:rPr>
          <w:rFonts w:ascii="Times New Roman" w:hAnsi="Times New Roman" w:cs="Times New Roman"/>
          <w:b/>
          <w:sz w:val="24"/>
          <w:szCs w:val="24"/>
        </w:rPr>
        <w:t xml:space="preserve">                                                       </w:t>
      </w:r>
      <w:r w:rsidRPr="007069AE">
        <w:rPr>
          <w:rFonts w:ascii="Times New Roman" w:hAnsi="Times New Roman" w:cs="Times New Roman"/>
          <w:b/>
          <w:sz w:val="24"/>
          <w:szCs w:val="24"/>
        </w:rPr>
        <w:t>Г Л А С У В А Н Е</w:t>
      </w:r>
    </w:p>
    <w:p w:rsidR="00D737D1" w:rsidRPr="007069AE" w:rsidRDefault="00D737D1" w:rsidP="005A080D">
      <w:pPr>
        <w:pStyle w:val="a8"/>
        <w:tabs>
          <w:tab w:val="left" w:pos="0"/>
        </w:tabs>
        <w:spacing w:after="0" w:line="240" w:lineRule="auto"/>
        <w:ind w:left="644"/>
        <w:rPr>
          <w:rFonts w:ascii="Times New Roman" w:hAnsi="Times New Roman" w:cs="Times New Roman"/>
          <w:sz w:val="24"/>
          <w:szCs w:val="24"/>
        </w:rPr>
      </w:pPr>
      <w:r w:rsidRPr="007069AE">
        <w:rPr>
          <w:rFonts w:ascii="Times New Roman" w:hAnsi="Times New Roman" w:cs="Times New Roman"/>
          <w:b/>
          <w:sz w:val="24"/>
          <w:szCs w:val="24"/>
        </w:rPr>
        <w:t xml:space="preserve">                                           </w:t>
      </w:r>
      <w:r w:rsidRPr="007069AE">
        <w:rPr>
          <w:rFonts w:ascii="Times New Roman" w:hAnsi="Times New Roman" w:cs="Times New Roman"/>
          <w:sz w:val="24"/>
          <w:szCs w:val="24"/>
        </w:rPr>
        <w:t>За                           -      1</w:t>
      </w:r>
      <w:r>
        <w:rPr>
          <w:rFonts w:ascii="Times New Roman" w:hAnsi="Times New Roman" w:cs="Times New Roman"/>
          <w:sz w:val="24"/>
          <w:szCs w:val="24"/>
        </w:rPr>
        <w:t>3</w:t>
      </w:r>
      <w:r w:rsidRPr="007069AE">
        <w:rPr>
          <w:rFonts w:ascii="Times New Roman" w:hAnsi="Times New Roman" w:cs="Times New Roman"/>
          <w:sz w:val="24"/>
          <w:szCs w:val="24"/>
        </w:rPr>
        <w:t xml:space="preserve"> съветника</w:t>
      </w:r>
    </w:p>
    <w:p w:rsidR="00D737D1" w:rsidRDefault="00D737D1" w:rsidP="005A080D">
      <w:pPr>
        <w:pStyle w:val="a8"/>
        <w:tabs>
          <w:tab w:val="left" w:pos="0"/>
        </w:tabs>
        <w:spacing w:after="0" w:line="240" w:lineRule="auto"/>
        <w:ind w:left="644"/>
        <w:rPr>
          <w:rFonts w:ascii="Times New Roman" w:hAnsi="Times New Roman" w:cs="Times New Roman"/>
          <w:sz w:val="24"/>
          <w:szCs w:val="24"/>
        </w:rPr>
      </w:pPr>
      <w:r w:rsidRPr="007069AE">
        <w:rPr>
          <w:rFonts w:ascii="Times New Roman" w:hAnsi="Times New Roman" w:cs="Times New Roman"/>
          <w:sz w:val="24"/>
          <w:szCs w:val="24"/>
        </w:rPr>
        <w:t xml:space="preserve">                               Против и въздържали се   -   няма,  </w:t>
      </w:r>
      <w:r w:rsidRPr="007069AE">
        <w:rPr>
          <w:rFonts w:ascii="Times New Roman" w:hAnsi="Times New Roman" w:cs="Times New Roman"/>
          <w:b/>
          <w:sz w:val="24"/>
          <w:szCs w:val="24"/>
        </w:rPr>
        <w:t>приема се</w:t>
      </w:r>
      <w:r w:rsidRPr="007069AE">
        <w:rPr>
          <w:rFonts w:ascii="Times New Roman" w:hAnsi="Times New Roman" w:cs="Times New Roman"/>
          <w:sz w:val="24"/>
          <w:szCs w:val="24"/>
        </w:rPr>
        <w:t xml:space="preserve"> .</w:t>
      </w:r>
    </w:p>
    <w:p w:rsidR="00D737D1" w:rsidRDefault="00D737D1" w:rsidP="005A080D">
      <w:pPr>
        <w:pStyle w:val="a8"/>
        <w:tabs>
          <w:tab w:val="left" w:pos="0"/>
        </w:tabs>
        <w:spacing w:after="0" w:line="240" w:lineRule="auto"/>
        <w:ind w:left="644"/>
        <w:rPr>
          <w:rFonts w:ascii="Times New Roman" w:hAnsi="Times New Roman" w:cs="Times New Roman"/>
          <w:sz w:val="24"/>
          <w:szCs w:val="24"/>
        </w:rPr>
      </w:pPr>
    </w:p>
    <w:p w:rsidR="00D737D1" w:rsidRDefault="00D737D1" w:rsidP="005A080D">
      <w:pPr>
        <w:pStyle w:val="a8"/>
        <w:tabs>
          <w:tab w:val="left" w:pos="0"/>
        </w:tabs>
        <w:spacing w:after="0" w:line="240" w:lineRule="auto"/>
        <w:ind w:left="644"/>
        <w:rPr>
          <w:rFonts w:ascii="Times New Roman" w:hAnsi="Times New Roman" w:cs="Times New Roman"/>
          <w:sz w:val="24"/>
          <w:szCs w:val="24"/>
        </w:rPr>
      </w:pPr>
    </w:p>
    <w:p w:rsidR="00D737D1" w:rsidRPr="007069AE" w:rsidRDefault="00D737D1" w:rsidP="005A080D">
      <w:pPr>
        <w:pStyle w:val="a8"/>
        <w:tabs>
          <w:tab w:val="left" w:pos="0"/>
        </w:tabs>
        <w:spacing w:after="0" w:line="240" w:lineRule="auto"/>
        <w:ind w:left="644"/>
        <w:rPr>
          <w:rFonts w:ascii="Times New Roman" w:hAnsi="Times New Roman" w:cs="Times New Roman"/>
          <w:sz w:val="24"/>
          <w:szCs w:val="24"/>
        </w:rPr>
      </w:pPr>
    </w:p>
    <w:p w:rsidR="00D737D1" w:rsidRPr="007069AE" w:rsidRDefault="00D737D1" w:rsidP="005A080D">
      <w:pPr>
        <w:pStyle w:val="a8"/>
        <w:tabs>
          <w:tab w:val="left" w:pos="0"/>
        </w:tabs>
        <w:spacing w:after="0" w:line="240" w:lineRule="auto"/>
        <w:ind w:left="644"/>
        <w:rPr>
          <w:rFonts w:ascii="Times New Roman" w:hAnsi="Times New Roman" w:cs="Times New Roman"/>
          <w:sz w:val="24"/>
          <w:szCs w:val="24"/>
        </w:rPr>
      </w:pPr>
    </w:p>
    <w:p w:rsidR="00D737D1" w:rsidRDefault="00D737D1" w:rsidP="005A080D">
      <w:pPr>
        <w:spacing w:after="0" w:line="240" w:lineRule="auto"/>
        <w:ind w:firstLine="644"/>
        <w:jc w:val="both"/>
        <w:rPr>
          <w:rFonts w:ascii="Times New Roman" w:eastAsia="Times New Roman" w:hAnsi="Times New Roman" w:cs="Times New Roman"/>
          <w:sz w:val="24"/>
          <w:szCs w:val="24"/>
        </w:rPr>
      </w:pPr>
      <w:r w:rsidRPr="00E96839">
        <w:rPr>
          <w:rFonts w:ascii="Times New Roman" w:hAnsi="Times New Roman" w:cs="Times New Roman"/>
          <w:b/>
          <w:sz w:val="24"/>
          <w:szCs w:val="24"/>
          <w:u w:val="single"/>
          <w:lang w:eastAsia="bg-BG"/>
        </w:rPr>
        <w:t>ПО ПЪРВА ТОЧКА-</w:t>
      </w:r>
      <w:r w:rsidRPr="00D737D1">
        <w:rPr>
          <w:rFonts w:ascii="Times New Roman" w:eastAsia="Times New Roman" w:hAnsi="Times New Roman" w:cs="Times New Roman"/>
          <w:sz w:val="24"/>
          <w:szCs w:val="24"/>
        </w:rPr>
        <w:t xml:space="preserve"> Приемане на Доклад за изпълнението на Общият устройствен план на община Летница за 2025 г.</w:t>
      </w:r>
    </w:p>
    <w:p w:rsidR="00D4454D" w:rsidRDefault="00D737D1" w:rsidP="005A080D">
      <w:pPr>
        <w:spacing w:after="0" w:line="240" w:lineRule="auto"/>
        <w:ind w:firstLine="644"/>
        <w:jc w:val="both"/>
        <w:rPr>
          <w:rFonts w:ascii="Times New Roman" w:eastAsia="Times New Roman" w:hAnsi="Times New Roman" w:cs="Times New Roman"/>
          <w:sz w:val="24"/>
          <w:szCs w:val="24"/>
          <w:lang w:eastAsia="bg-BG"/>
        </w:rPr>
      </w:pPr>
      <w:r w:rsidRPr="007069AE">
        <w:rPr>
          <w:rFonts w:ascii="Times New Roman" w:eastAsia="Calibri" w:hAnsi="Times New Roman" w:cs="Times New Roman"/>
          <w:sz w:val="24"/>
          <w:szCs w:val="24"/>
          <w:u w:val="single"/>
        </w:rPr>
        <w:t xml:space="preserve">Д-р Красимир Веселинов </w:t>
      </w:r>
      <w:proofErr w:type="spellStart"/>
      <w:r w:rsidRPr="007069AE">
        <w:rPr>
          <w:rFonts w:ascii="Times New Roman" w:eastAsia="Calibri" w:hAnsi="Times New Roman" w:cs="Times New Roman"/>
          <w:sz w:val="24"/>
          <w:szCs w:val="24"/>
          <w:u w:val="single"/>
        </w:rPr>
        <w:t>Джонев</w:t>
      </w:r>
      <w:proofErr w:type="spellEnd"/>
      <w:r w:rsidRPr="007069AE">
        <w:rPr>
          <w:rFonts w:ascii="Times New Roman" w:eastAsia="Calibri" w:hAnsi="Times New Roman" w:cs="Times New Roman"/>
          <w:sz w:val="24"/>
          <w:szCs w:val="24"/>
        </w:rPr>
        <w:t xml:space="preserve">- </w:t>
      </w:r>
      <w:r w:rsidRPr="006C6AA9">
        <w:rPr>
          <w:rFonts w:ascii="Times New Roman" w:eastAsia="Calibri" w:hAnsi="Times New Roman" w:cs="Times New Roman"/>
          <w:sz w:val="24"/>
          <w:szCs w:val="24"/>
        </w:rPr>
        <w:t>кмет на Община Летница прочете текста на предложението</w:t>
      </w:r>
      <w:r>
        <w:rPr>
          <w:rFonts w:ascii="Times New Roman" w:eastAsia="Calibri" w:hAnsi="Times New Roman" w:cs="Times New Roman"/>
          <w:sz w:val="24"/>
          <w:szCs w:val="24"/>
        </w:rPr>
        <w:t xml:space="preserve">. </w:t>
      </w:r>
      <w:r w:rsidRPr="00D737D1">
        <w:rPr>
          <w:rFonts w:ascii="Times New Roman" w:eastAsia="Times New Roman" w:hAnsi="Times New Roman" w:cs="Times New Roman"/>
          <w:sz w:val="24"/>
          <w:szCs w:val="24"/>
          <w:lang w:eastAsia="bg-BG"/>
        </w:rPr>
        <w:t>Съгласно чл.127, ал.9 от Закона за устройство на територията, Кметът на общината представя за приемане от общинския съвет ежегоден доклад за изпълнението на общия устройствен план на общината и прави предложения за изменение на плана, ако такова се налага.</w:t>
      </w:r>
    </w:p>
    <w:p w:rsidR="00D737D1" w:rsidRDefault="00D737D1" w:rsidP="005A080D">
      <w:pPr>
        <w:spacing w:after="0" w:line="240" w:lineRule="auto"/>
        <w:ind w:firstLine="644"/>
        <w:jc w:val="both"/>
        <w:rPr>
          <w:rFonts w:ascii="Times New Roman" w:eastAsia="Times New Roman" w:hAnsi="Times New Roman" w:cs="Times New Roman"/>
          <w:sz w:val="24"/>
          <w:szCs w:val="24"/>
          <w:lang w:eastAsia="bg-BG"/>
        </w:rPr>
      </w:pPr>
      <w:r w:rsidRPr="00D737D1">
        <w:rPr>
          <w:rFonts w:ascii="Times New Roman" w:eastAsia="Times New Roman" w:hAnsi="Times New Roman" w:cs="Times New Roman"/>
          <w:sz w:val="24"/>
          <w:szCs w:val="24"/>
          <w:lang w:eastAsia="bg-BG"/>
        </w:rPr>
        <w:t>Общият устройствен план на община Летница-окончателен проект е одобрен с Решение №257 от Протокол № 33/21.12.2017 г. на Общински съвет Летница. Обнародван е в ДВ бр.8/23.01.2018 г. Той се прилага вече 7 години и в резултат на неговите предвиждания се реализираха редица инвестиционни намерения, касаещи както частни интереси, така и значими мероприятия с обществен  интерес. ОУП определя дългосрочната политика на общината в сферата на териториалното устройство, опазването на околната среда и запазване интересите на бъдещите поколения.</w:t>
      </w:r>
    </w:p>
    <w:p w:rsidR="00D4454D" w:rsidRPr="00D4454D" w:rsidRDefault="00D4454D" w:rsidP="005A080D">
      <w:pPr>
        <w:spacing w:after="0" w:line="240" w:lineRule="auto"/>
        <w:ind w:firstLine="644"/>
        <w:jc w:val="both"/>
        <w:rPr>
          <w:rFonts w:ascii="Times New Roman" w:eastAsia="Calibri" w:hAnsi="Times New Roman" w:cs="Times New Roman"/>
          <w:sz w:val="24"/>
          <w:szCs w:val="24"/>
        </w:rPr>
      </w:pPr>
      <w:r>
        <w:rPr>
          <w:rFonts w:ascii="Times New Roman" w:eastAsia="Times New Roman" w:hAnsi="Times New Roman" w:cs="Times New Roman"/>
          <w:sz w:val="24"/>
          <w:szCs w:val="24"/>
          <w:u w:val="single"/>
          <w:lang w:eastAsia="bg-BG"/>
        </w:rPr>
        <w:t>Димитър Тодоров Димитров</w:t>
      </w:r>
      <w:r>
        <w:rPr>
          <w:rFonts w:ascii="Times New Roman" w:eastAsia="Times New Roman" w:hAnsi="Times New Roman" w:cs="Times New Roman"/>
          <w:sz w:val="24"/>
          <w:szCs w:val="24"/>
          <w:lang w:eastAsia="bg-BG"/>
        </w:rPr>
        <w:t xml:space="preserve"> – Председател на комисията по „Ред и сигурност“ представи решението на комисията: </w:t>
      </w:r>
      <w:r w:rsidRPr="00D4454D">
        <w:rPr>
          <w:rFonts w:ascii="Times New Roman" w:eastAsia="Calibri" w:hAnsi="Times New Roman" w:cs="Times New Roman"/>
          <w:sz w:val="24"/>
          <w:szCs w:val="24"/>
        </w:rPr>
        <w:t>Главната цел на Общия устройствен план на Община Летница е да създаде териториална планова основа за нейното дългосрочно устойчиво устройствено развитие в съответствие с целите на социално-икономическото ѝ развитие и със специфичните местни природни, културно-исторически, туристически и други ресурси.</w:t>
      </w:r>
    </w:p>
    <w:p w:rsidR="00D4454D" w:rsidRPr="00D4454D" w:rsidRDefault="00D4454D" w:rsidP="005A080D">
      <w:pPr>
        <w:spacing w:after="0" w:line="240" w:lineRule="auto"/>
        <w:jc w:val="both"/>
        <w:rPr>
          <w:rFonts w:ascii="Times New Roman" w:eastAsia="Calibri" w:hAnsi="Times New Roman" w:cs="Times New Roman"/>
          <w:bCs/>
          <w:sz w:val="24"/>
          <w:szCs w:val="24"/>
        </w:rPr>
      </w:pPr>
      <w:r w:rsidRPr="00D4454D">
        <w:rPr>
          <w:rFonts w:ascii="Times New Roman" w:eastAsia="Calibri" w:hAnsi="Times New Roman" w:cs="Times New Roman"/>
          <w:sz w:val="24"/>
          <w:szCs w:val="24"/>
        </w:rPr>
        <w:t xml:space="preserve">Целите, от чието изпълнение зависи постигането на главната цел, се съобразяват с принципите на устойчивото развитие за баланс между екологичното равновесие, икономически растеж и социален просперитет, при пестеливо използване на природните ресурси.  </w:t>
      </w:r>
      <w:r w:rsidRPr="00D4454D">
        <w:rPr>
          <w:rFonts w:ascii="Times New Roman" w:eastAsia="Calibri" w:hAnsi="Times New Roman" w:cs="Times New Roman"/>
          <w:bCs/>
          <w:sz w:val="24"/>
          <w:szCs w:val="24"/>
        </w:rPr>
        <w:t xml:space="preserve"> и взаимно стимулиране при развитие на всички системи.</w:t>
      </w:r>
    </w:p>
    <w:p w:rsidR="00D4454D" w:rsidRDefault="00D4454D" w:rsidP="005A080D">
      <w:pPr>
        <w:spacing w:after="0" w:line="240" w:lineRule="auto"/>
        <w:ind w:firstLine="644"/>
        <w:jc w:val="both"/>
        <w:rPr>
          <w:rFonts w:ascii="Times New Roman" w:eastAsia="Calibri" w:hAnsi="Times New Roman" w:cs="Times New Roman"/>
          <w:sz w:val="24"/>
          <w:szCs w:val="24"/>
        </w:rPr>
      </w:pPr>
      <w:r w:rsidRPr="00D4454D">
        <w:rPr>
          <w:rFonts w:ascii="Times New Roman" w:eastAsia="Calibri" w:hAnsi="Times New Roman" w:cs="Times New Roman"/>
          <w:bCs/>
          <w:sz w:val="24"/>
          <w:szCs w:val="24"/>
        </w:rPr>
        <w:t>Изпълнението на общия устройствен план е неразривно свързано с териториалното развитие и инвестиционното проектиране в община Летница.  Настоящият доклад отчита изпълнението на градоустройствените мероприятия, инвестиционното проектиране и строителството през 2025 г</w:t>
      </w:r>
      <w:r>
        <w:rPr>
          <w:rFonts w:ascii="Times New Roman" w:eastAsia="Calibri" w:hAnsi="Times New Roman" w:cs="Times New Roman"/>
          <w:sz w:val="24"/>
          <w:szCs w:val="24"/>
        </w:rPr>
        <w:t xml:space="preserve">.  </w:t>
      </w:r>
      <w:r w:rsidRPr="00D4454D">
        <w:rPr>
          <w:rFonts w:ascii="Times New Roman" w:eastAsia="Calibri" w:hAnsi="Times New Roman" w:cs="Times New Roman"/>
          <w:sz w:val="24"/>
          <w:szCs w:val="24"/>
        </w:rPr>
        <w:t xml:space="preserve">Одобряваме Предложението и предлагаме на </w:t>
      </w:r>
      <w:proofErr w:type="spellStart"/>
      <w:r w:rsidRPr="00D4454D">
        <w:rPr>
          <w:rFonts w:ascii="Times New Roman" w:eastAsia="Calibri" w:hAnsi="Times New Roman" w:cs="Times New Roman"/>
          <w:sz w:val="24"/>
          <w:szCs w:val="24"/>
        </w:rPr>
        <w:t>ОбС</w:t>
      </w:r>
      <w:proofErr w:type="spellEnd"/>
      <w:r w:rsidRPr="00D4454D">
        <w:rPr>
          <w:rFonts w:ascii="Times New Roman" w:eastAsia="Calibri" w:hAnsi="Times New Roman" w:cs="Times New Roman"/>
          <w:sz w:val="24"/>
          <w:szCs w:val="24"/>
        </w:rPr>
        <w:t xml:space="preserve"> да се гласува.</w:t>
      </w:r>
    </w:p>
    <w:p w:rsidR="00D4454D" w:rsidRDefault="00D4454D" w:rsidP="005A080D">
      <w:pPr>
        <w:spacing w:after="0" w:line="240" w:lineRule="auto"/>
        <w:ind w:firstLine="708"/>
        <w:jc w:val="both"/>
        <w:rPr>
          <w:rFonts w:ascii="Times New Roman" w:eastAsia="Calibri" w:hAnsi="Times New Roman" w:cs="Times New Roman"/>
          <w:sz w:val="24"/>
          <w:szCs w:val="24"/>
        </w:rPr>
      </w:pPr>
      <w:r w:rsidRPr="00022372">
        <w:rPr>
          <w:rFonts w:ascii="Times New Roman" w:eastAsia="Calibri" w:hAnsi="Times New Roman" w:cs="Times New Roman"/>
          <w:sz w:val="24"/>
          <w:szCs w:val="24"/>
        </w:rPr>
        <w:t>Други изказвания и предложения не се направиха, след направеното  гласуване се получи следният резултат:</w:t>
      </w:r>
    </w:p>
    <w:p w:rsidR="00D4454D" w:rsidRPr="00022372" w:rsidRDefault="00D4454D" w:rsidP="005A080D">
      <w:pPr>
        <w:spacing w:after="0" w:line="240" w:lineRule="auto"/>
        <w:ind w:firstLine="708"/>
        <w:jc w:val="both"/>
        <w:rPr>
          <w:rFonts w:ascii="Times New Roman" w:eastAsia="Calibri" w:hAnsi="Times New Roman" w:cs="Times New Roman"/>
          <w:sz w:val="24"/>
          <w:szCs w:val="24"/>
        </w:rPr>
      </w:pPr>
    </w:p>
    <w:p w:rsidR="00D4454D" w:rsidRPr="00022372" w:rsidRDefault="00D4454D" w:rsidP="005A080D">
      <w:pPr>
        <w:spacing w:after="0" w:line="240" w:lineRule="auto"/>
        <w:jc w:val="center"/>
        <w:rPr>
          <w:rFonts w:ascii="Times New Roman" w:eastAsia="Calibri" w:hAnsi="Times New Roman" w:cs="Times New Roman"/>
          <w:b/>
          <w:sz w:val="24"/>
          <w:szCs w:val="24"/>
        </w:rPr>
      </w:pPr>
      <w:r w:rsidRPr="00022372">
        <w:rPr>
          <w:rFonts w:ascii="Times New Roman" w:eastAsia="Calibri" w:hAnsi="Times New Roman" w:cs="Times New Roman"/>
          <w:b/>
          <w:sz w:val="24"/>
          <w:szCs w:val="24"/>
        </w:rPr>
        <w:t>Г Л А С У В А Н Е:</w:t>
      </w:r>
    </w:p>
    <w:p w:rsidR="00D4454D" w:rsidRPr="00022372" w:rsidRDefault="00D4454D" w:rsidP="005A080D">
      <w:pPr>
        <w:spacing w:after="0" w:line="240" w:lineRule="auto"/>
        <w:rPr>
          <w:rFonts w:ascii="Times New Roman" w:eastAsia="Calibri" w:hAnsi="Times New Roman" w:cs="Times New Roman"/>
          <w:sz w:val="24"/>
          <w:szCs w:val="24"/>
        </w:rPr>
      </w:pPr>
      <w:r w:rsidRPr="00022372">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3</w:t>
      </w:r>
      <w:r w:rsidRPr="00022372">
        <w:rPr>
          <w:rFonts w:ascii="Times New Roman" w:eastAsia="Calibri" w:hAnsi="Times New Roman" w:cs="Times New Roman"/>
          <w:sz w:val="24"/>
          <w:szCs w:val="24"/>
        </w:rPr>
        <w:t xml:space="preserve"> съветника</w:t>
      </w:r>
    </w:p>
    <w:p w:rsidR="00D4454D" w:rsidRPr="00022372" w:rsidRDefault="00D4454D" w:rsidP="005A080D">
      <w:pPr>
        <w:spacing w:after="0" w:line="240" w:lineRule="auto"/>
        <w:rPr>
          <w:rFonts w:ascii="Times New Roman" w:eastAsia="Calibri" w:hAnsi="Times New Roman" w:cs="Times New Roman"/>
          <w:b/>
          <w:sz w:val="24"/>
          <w:szCs w:val="24"/>
        </w:rPr>
      </w:pPr>
      <w:r w:rsidRPr="00022372">
        <w:rPr>
          <w:rFonts w:ascii="Times New Roman" w:eastAsia="Calibri" w:hAnsi="Times New Roman" w:cs="Times New Roman"/>
          <w:sz w:val="24"/>
          <w:szCs w:val="24"/>
        </w:rPr>
        <w:t xml:space="preserve">                                                Против и въздържали се  -  няма, </w:t>
      </w:r>
      <w:r w:rsidRPr="00022372">
        <w:rPr>
          <w:rFonts w:ascii="Times New Roman" w:eastAsia="Calibri" w:hAnsi="Times New Roman" w:cs="Times New Roman"/>
          <w:b/>
          <w:sz w:val="24"/>
          <w:szCs w:val="24"/>
        </w:rPr>
        <w:t>приема се.</w:t>
      </w:r>
    </w:p>
    <w:p w:rsidR="00D4454D" w:rsidRPr="00022372" w:rsidRDefault="00D4454D" w:rsidP="005A080D">
      <w:pPr>
        <w:spacing w:after="0" w:line="240" w:lineRule="auto"/>
        <w:rPr>
          <w:rFonts w:ascii="Times New Roman" w:eastAsia="Calibri" w:hAnsi="Times New Roman" w:cs="Times New Roman"/>
          <w:b/>
          <w:sz w:val="24"/>
          <w:szCs w:val="24"/>
        </w:rPr>
      </w:pPr>
      <w:r w:rsidRPr="00022372">
        <w:rPr>
          <w:rFonts w:ascii="Times New Roman" w:eastAsia="Calibri" w:hAnsi="Times New Roman" w:cs="Times New Roman"/>
          <w:b/>
          <w:sz w:val="24"/>
          <w:szCs w:val="24"/>
        </w:rPr>
        <w:t xml:space="preserve">                                                Общински съвет </w:t>
      </w:r>
      <w:proofErr w:type="spellStart"/>
      <w:r w:rsidRPr="00022372">
        <w:rPr>
          <w:rFonts w:ascii="Times New Roman" w:eastAsia="Calibri" w:hAnsi="Times New Roman" w:cs="Times New Roman"/>
          <w:b/>
          <w:sz w:val="24"/>
          <w:szCs w:val="24"/>
        </w:rPr>
        <w:t>гр.Летница</w:t>
      </w:r>
      <w:proofErr w:type="spellEnd"/>
      <w:r w:rsidRPr="00022372">
        <w:rPr>
          <w:rFonts w:ascii="Times New Roman" w:eastAsia="Calibri" w:hAnsi="Times New Roman" w:cs="Times New Roman"/>
          <w:b/>
          <w:sz w:val="24"/>
          <w:szCs w:val="24"/>
        </w:rPr>
        <w:t xml:space="preserve"> взе следното</w:t>
      </w:r>
    </w:p>
    <w:p w:rsidR="00D4454D" w:rsidRDefault="00D4454D" w:rsidP="005A080D">
      <w:pPr>
        <w:spacing w:after="0" w:line="240" w:lineRule="auto"/>
        <w:rPr>
          <w:rFonts w:ascii="Times New Roman" w:eastAsia="Calibri" w:hAnsi="Times New Roman" w:cs="Times New Roman"/>
          <w:b/>
          <w:sz w:val="24"/>
          <w:szCs w:val="24"/>
        </w:rPr>
      </w:pPr>
    </w:p>
    <w:p w:rsidR="00D4454D" w:rsidRPr="00022372" w:rsidRDefault="00D4454D" w:rsidP="005A080D">
      <w:pPr>
        <w:spacing w:after="0" w:line="240" w:lineRule="auto"/>
        <w:jc w:val="center"/>
        <w:rPr>
          <w:rFonts w:ascii="Times New Roman" w:eastAsia="Calibri" w:hAnsi="Times New Roman" w:cs="Times New Roman"/>
          <w:b/>
          <w:sz w:val="24"/>
          <w:szCs w:val="24"/>
        </w:rPr>
      </w:pPr>
      <w:r w:rsidRPr="00022372">
        <w:rPr>
          <w:rFonts w:ascii="Times New Roman" w:eastAsia="Calibri" w:hAnsi="Times New Roman" w:cs="Times New Roman"/>
          <w:b/>
          <w:sz w:val="24"/>
          <w:szCs w:val="24"/>
        </w:rPr>
        <w:t>Р Е Ш Е Н И Е</w:t>
      </w:r>
    </w:p>
    <w:p w:rsidR="00D4454D" w:rsidRPr="00022372" w:rsidRDefault="00D4454D" w:rsidP="005A080D">
      <w:pPr>
        <w:spacing w:after="0" w:line="240" w:lineRule="auto"/>
        <w:jc w:val="center"/>
        <w:rPr>
          <w:rFonts w:ascii="Times New Roman" w:eastAsia="Calibri" w:hAnsi="Times New Roman" w:cs="Times New Roman"/>
          <w:b/>
          <w:sz w:val="24"/>
          <w:szCs w:val="24"/>
        </w:rPr>
      </w:pPr>
      <w:r w:rsidRPr="00022372">
        <w:rPr>
          <w:rFonts w:ascii="Times New Roman" w:eastAsia="Calibri" w:hAnsi="Times New Roman" w:cs="Times New Roman"/>
          <w:b/>
          <w:sz w:val="24"/>
          <w:szCs w:val="24"/>
        </w:rPr>
        <w:t>№ 2</w:t>
      </w:r>
      <w:r w:rsidR="0026490A">
        <w:rPr>
          <w:rFonts w:ascii="Times New Roman" w:eastAsia="Calibri" w:hAnsi="Times New Roman" w:cs="Times New Roman"/>
          <w:b/>
          <w:sz w:val="24"/>
          <w:szCs w:val="24"/>
        </w:rPr>
        <w:t>95</w:t>
      </w:r>
    </w:p>
    <w:p w:rsidR="0026490A" w:rsidRPr="0026490A" w:rsidRDefault="00D4454D" w:rsidP="005A080D">
      <w:pPr>
        <w:spacing w:after="0" w:line="240" w:lineRule="auto"/>
        <w:ind w:firstLine="567"/>
        <w:jc w:val="both"/>
        <w:rPr>
          <w:rFonts w:ascii="Times New Roman" w:eastAsia="Times New Roman" w:hAnsi="Times New Roman" w:cs="Times New Roman"/>
          <w:color w:val="000000"/>
          <w:sz w:val="24"/>
          <w:szCs w:val="24"/>
          <w:lang w:eastAsia="bg-BG"/>
        </w:rPr>
      </w:pPr>
      <w:r w:rsidRPr="00022372">
        <w:rPr>
          <w:rFonts w:ascii="Times New Roman" w:eastAsia="Calibri" w:hAnsi="Times New Roman" w:cs="Times New Roman"/>
          <w:sz w:val="24"/>
          <w:szCs w:val="24"/>
        </w:rPr>
        <w:t>Общински съвет гр.</w:t>
      </w:r>
      <w:r>
        <w:rPr>
          <w:rFonts w:ascii="Times New Roman" w:eastAsia="Calibri" w:hAnsi="Times New Roman" w:cs="Times New Roman"/>
          <w:sz w:val="24"/>
          <w:szCs w:val="24"/>
        </w:rPr>
        <w:t xml:space="preserve"> </w:t>
      </w:r>
      <w:r w:rsidRPr="00022372">
        <w:rPr>
          <w:rFonts w:ascii="Times New Roman" w:eastAsia="Calibri" w:hAnsi="Times New Roman" w:cs="Times New Roman"/>
          <w:sz w:val="24"/>
          <w:szCs w:val="24"/>
        </w:rPr>
        <w:t xml:space="preserve">Летница  </w:t>
      </w:r>
      <w:r w:rsidRPr="00022372">
        <w:rPr>
          <w:rFonts w:ascii="Times New Roman" w:eastAsia="Times New Roman" w:hAnsi="Times New Roman" w:cs="Times New Roman"/>
          <w:sz w:val="24"/>
          <w:szCs w:val="24"/>
          <w:lang w:eastAsia="bg-BG"/>
        </w:rPr>
        <w:t xml:space="preserve">на основание </w:t>
      </w:r>
      <w:r w:rsidRPr="00022372">
        <w:rPr>
          <w:rFonts w:ascii="Times New Roman" w:hAnsi="Times New Roman" w:cs="Times New Roman"/>
          <w:sz w:val="24"/>
          <w:szCs w:val="24"/>
        </w:rPr>
        <w:t xml:space="preserve">на основание </w:t>
      </w:r>
      <w:r w:rsidRPr="00022372">
        <w:rPr>
          <w:rFonts w:ascii="Times New Roman" w:eastAsia="Times New Roman" w:hAnsi="Times New Roman" w:cs="Times New Roman"/>
          <w:sz w:val="24"/>
          <w:szCs w:val="24"/>
          <w:lang w:eastAsia="bg-BG"/>
        </w:rPr>
        <w:t xml:space="preserve">чл. 21, ал. 1, т. </w:t>
      </w:r>
      <w:r>
        <w:rPr>
          <w:rFonts w:ascii="Times New Roman" w:eastAsia="Times New Roman" w:hAnsi="Times New Roman" w:cs="Times New Roman"/>
          <w:sz w:val="24"/>
          <w:szCs w:val="24"/>
          <w:lang w:eastAsia="bg-BG"/>
        </w:rPr>
        <w:t xml:space="preserve">12 и </w:t>
      </w:r>
      <w:r w:rsidR="0026490A">
        <w:rPr>
          <w:rFonts w:ascii="Times New Roman" w:eastAsia="Times New Roman" w:hAnsi="Times New Roman" w:cs="Times New Roman"/>
          <w:sz w:val="24"/>
          <w:szCs w:val="24"/>
          <w:lang w:eastAsia="bg-BG"/>
        </w:rPr>
        <w:t>т.24</w:t>
      </w:r>
      <w:r>
        <w:rPr>
          <w:rFonts w:ascii="Times New Roman" w:eastAsia="Times New Roman" w:hAnsi="Times New Roman" w:cs="Times New Roman"/>
          <w:sz w:val="24"/>
          <w:szCs w:val="24"/>
          <w:lang w:eastAsia="bg-BG"/>
        </w:rPr>
        <w:t xml:space="preserve"> </w:t>
      </w:r>
      <w:r w:rsidRPr="00022372">
        <w:rPr>
          <w:rFonts w:ascii="Times New Roman" w:eastAsia="Calibri" w:hAnsi="Times New Roman" w:cs="Times New Roman"/>
          <w:sz w:val="24"/>
          <w:szCs w:val="24"/>
        </w:rPr>
        <w:t xml:space="preserve"> от Закона за местното самоупра</w:t>
      </w:r>
      <w:r>
        <w:rPr>
          <w:rFonts w:ascii="Times New Roman" w:eastAsia="Calibri" w:hAnsi="Times New Roman" w:cs="Times New Roman"/>
          <w:sz w:val="24"/>
          <w:szCs w:val="24"/>
        </w:rPr>
        <w:t>вление и местната администрация</w:t>
      </w:r>
      <w:r w:rsidR="0026490A">
        <w:rPr>
          <w:rFonts w:ascii="Times New Roman" w:eastAsia="Calibri" w:hAnsi="Times New Roman" w:cs="Times New Roman"/>
          <w:sz w:val="24"/>
          <w:szCs w:val="24"/>
        </w:rPr>
        <w:t xml:space="preserve">, </w:t>
      </w:r>
      <w:r w:rsidR="0026490A" w:rsidRPr="0026490A">
        <w:rPr>
          <w:rFonts w:ascii="Times New Roman" w:eastAsia="Times New Roman" w:hAnsi="Times New Roman" w:cs="Times New Roman"/>
          <w:sz w:val="24"/>
          <w:szCs w:val="24"/>
          <w:lang w:eastAsia="bg-BG"/>
        </w:rPr>
        <w:t>във връзка с чл.127, ал.9 от Закона за устройство на територията,</w:t>
      </w:r>
      <w:r w:rsidR="0026490A" w:rsidRPr="0026490A">
        <w:rPr>
          <w:rFonts w:ascii="Times New Roman" w:eastAsia="Times New Roman" w:hAnsi="Times New Roman" w:cs="Times New Roman"/>
          <w:sz w:val="24"/>
          <w:szCs w:val="24"/>
          <w:lang w:val="en-US" w:eastAsia="bg-BG"/>
        </w:rPr>
        <w:t xml:space="preserve"> </w:t>
      </w:r>
      <w:r w:rsidR="0026490A" w:rsidRPr="0026490A">
        <w:rPr>
          <w:rFonts w:ascii="Times New Roman" w:eastAsia="Times New Roman" w:hAnsi="Times New Roman" w:cs="Times New Roman"/>
          <w:b/>
          <w:bCs/>
          <w:sz w:val="24"/>
          <w:szCs w:val="24"/>
          <w:lang w:eastAsia="bg-BG"/>
        </w:rPr>
        <w:t>ПРИЕМА</w:t>
      </w:r>
      <w:r w:rsidR="0026490A" w:rsidRPr="0026490A">
        <w:rPr>
          <w:rFonts w:ascii="Times New Roman" w:eastAsia="Times New Roman" w:hAnsi="Times New Roman" w:cs="Times New Roman"/>
          <w:color w:val="000000"/>
          <w:sz w:val="24"/>
          <w:szCs w:val="24"/>
          <w:lang w:eastAsia="bg-BG"/>
        </w:rPr>
        <w:t xml:space="preserve"> Годишен доклад за изпълнението на Общият устройствен план на Община Летница за 2025 г. и Доклад по изпълнение мерките по екологичната оценка в резултат на прилагането на Общия устройствен план на община Летница за периода 01.01.2025 г.-31.12.2025 г.</w:t>
      </w:r>
    </w:p>
    <w:p w:rsidR="0026490A" w:rsidRPr="0026490A" w:rsidRDefault="0026490A" w:rsidP="005A080D">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26490A">
        <w:rPr>
          <w:rFonts w:ascii="Times New Roman" w:eastAsia="Times New Roman" w:hAnsi="Times New Roman" w:cs="Times New Roman"/>
          <w:b/>
          <w:color w:val="000000"/>
          <w:sz w:val="24"/>
          <w:szCs w:val="24"/>
          <w:lang w:eastAsia="bg-BG"/>
        </w:rPr>
        <w:t>Приложения:</w:t>
      </w:r>
      <w:r w:rsidRPr="0026490A">
        <w:rPr>
          <w:rFonts w:ascii="Times New Roman" w:eastAsia="Times New Roman" w:hAnsi="Times New Roman" w:cs="Times New Roman"/>
          <w:sz w:val="24"/>
          <w:szCs w:val="24"/>
          <w:lang w:eastAsia="bg-BG"/>
        </w:rPr>
        <w:t xml:space="preserve"> </w:t>
      </w:r>
    </w:p>
    <w:p w:rsidR="0026490A" w:rsidRPr="0026490A" w:rsidRDefault="0026490A" w:rsidP="005A080D">
      <w:pPr>
        <w:numPr>
          <w:ilvl w:val="0"/>
          <w:numId w:val="2"/>
        </w:numPr>
        <w:autoSpaceDE w:val="0"/>
        <w:autoSpaceDN w:val="0"/>
        <w:adjustRightInd w:val="0"/>
        <w:spacing w:after="0" w:line="240" w:lineRule="auto"/>
        <w:ind w:left="0" w:firstLine="567"/>
        <w:jc w:val="both"/>
        <w:rPr>
          <w:rFonts w:ascii="Times New Roman" w:eastAsia="Times New Roman" w:hAnsi="Times New Roman" w:cs="Times New Roman"/>
          <w:bCs/>
          <w:color w:val="000000"/>
          <w:sz w:val="24"/>
          <w:szCs w:val="24"/>
          <w:lang w:eastAsia="bg-BG"/>
        </w:rPr>
      </w:pPr>
      <w:r w:rsidRPr="0026490A">
        <w:rPr>
          <w:rFonts w:ascii="Times New Roman" w:eastAsia="Times New Roman" w:hAnsi="Times New Roman" w:cs="Times New Roman"/>
          <w:color w:val="000000"/>
          <w:sz w:val="24"/>
          <w:szCs w:val="24"/>
          <w:lang w:eastAsia="bg-BG"/>
        </w:rPr>
        <w:t xml:space="preserve">Годишен доклад за изпълнението на Общият устройствен план на Община Летница </w:t>
      </w:r>
      <w:r w:rsidRPr="0026490A">
        <w:rPr>
          <w:rFonts w:ascii="Times New Roman" w:eastAsia="Times New Roman" w:hAnsi="Times New Roman" w:cs="Times New Roman"/>
          <w:bCs/>
          <w:color w:val="000000"/>
          <w:sz w:val="24"/>
          <w:szCs w:val="24"/>
          <w:lang w:eastAsia="bg-BG"/>
        </w:rPr>
        <w:t xml:space="preserve">и </w:t>
      </w:r>
      <w:r w:rsidRPr="0026490A">
        <w:rPr>
          <w:rFonts w:ascii="Times New Roman" w:eastAsia="Times New Roman" w:hAnsi="Times New Roman" w:cs="Times New Roman"/>
          <w:color w:val="000000"/>
          <w:sz w:val="24"/>
          <w:szCs w:val="24"/>
          <w:lang w:eastAsia="bg-BG"/>
        </w:rPr>
        <w:t>Доклад по изпълнение мерките по екологичната оценка на общия устройствен план на община Летница за 2025 г.</w:t>
      </w:r>
    </w:p>
    <w:p w:rsidR="0026490A" w:rsidRDefault="0026490A" w:rsidP="005A080D">
      <w:pPr>
        <w:spacing w:line="240" w:lineRule="auto"/>
        <w:ind w:firstLine="567"/>
        <w:jc w:val="both"/>
        <w:rPr>
          <w:rFonts w:ascii="Times New Roman" w:eastAsia="Times New Roman" w:hAnsi="Times New Roman" w:cs="Times New Roman"/>
          <w:sz w:val="24"/>
          <w:szCs w:val="24"/>
          <w:lang w:eastAsia="bg-BG"/>
        </w:rPr>
      </w:pPr>
      <w:r>
        <w:rPr>
          <w:rFonts w:ascii="Times New Roman" w:eastAsia="Calibri" w:hAnsi="Times New Roman" w:cs="Times New Roman"/>
          <w:b/>
          <w:sz w:val="24"/>
          <w:szCs w:val="24"/>
          <w:u w:val="single"/>
        </w:rPr>
        <w:t>Мотиви:</w:t>
      </w:r>
      <w:r w:rsidRPr="0026490A">
        <w:rPr>
          <w:rFonts w:ascii="Times New Roman" w:eastAsia="Times New Roman" w:hAnsi="Times New Roman" w:cs="Times New Roman"/>
          <w:sz w:val="24"/>
          <w:szCs w:val="24"/>
          <w:lang w:eastAsia="bg-BG"/>
        </w:rPr>
        <w:t xml:space="preserve"> Съгласно чл.127, ал.9 от Закона за устройство на територията, Кметът на общината представя за приемане от общинския съвет ежегоден доклад за изпълнението на общия устройствен план на общината и прави предложения за изменение на плана, ако такова се налага.      </w:t>
      </w:r>
    </w:p>
    <w:p w:rsidR="0026490A" w:rsidRDefault="0026490A" w:rsidP="005A080D">
      <w:pPr>
        <w:ind w:firstLine="567"/>
        <w:jc w:val="both"/>
        <w:rPr>
          <w:rFonts w:ascii="Times New Roman" w:eastAsia="Times New Roman" w:hAnsi="Times New Roman" w:cs="Times New Roman"/>
          <w:sz w:val="24"/>
          <w:szCs w:val="24"/>
          <w:lang w:eastAsia="bg-BG"/>
        </w:rPr>
      </w:pPr>
    </w:p>
    <w:p w:rsidR="0026490A" w:rsidRPr="0026490A" w:rsidRDefault="0026490A" w:rsidP="005A080D">
      <w:pPr>
        <w:ind w:firstLine="567"/>
        <w:jc w:val="both"/>
        <w:rPr>
          <w:rFonts w:ascii="Times New Roman" w:eastAsia="Times New Roman" w:hAnsi="Times New Roman" w:cs="Times New Roman"/>
          <w:sz w:val="24"/>
          <w:szCs w:val="24"/>
          <w:lang w:eastAsia="bg-BG"/>
        </w:rPr>
      </w:pPr>
    </w:p>
    <w:p w:rsidR="00D4454D" w:rsidRPr="00D4454D" w:rsidRDefault="0026490A" w:rsidP="005A080D">
      <w:pPr>
        <w:spacing w:after="0" w:line="240" w:lineRule="auto"/>
        <w:ind w:firstLine="567"/>
        <w:jc w:val="both"/>
        <w:rPr>
          <w:rFonts w:ascii="Times New Roman" w:eastAsia="Calibri" w:hAnsi="Times New Roman" w:cs="Times New Roman"/>
          <w:b/>
          <w:sz w:val="24"/>
          <w:szCs w:val="24"/>
          <w:u w:val="single"/>
        </w:rPr>
      </w:pPr>
      <w:r w:rsidRPr="0026490A">
        <w:rPr>
          <w:rFonts w:ascii="Times New Roman" w:eastAsia="Times New Roman" w:hAnsi="Times New Roman" w:cs="Times New Roman"/>
          <w:sz w:val="24"/>
          <w:szCs w:val="24"/>
          <w:lang w:eastAsia="bg-BG"/>
        </w:rPr>
        <w:lastRenderedPageBreak/>
        <w:t>Общият устройствен план на община Летница-окончателен проект е одобрен с Решение №257 от Протокол № 33/21.12.2017 г. на Общински съвет Летница. Обнародван е в ДВ бр.8/23.01.2018 г. Той се прилага вече 7 години и в резултат на неговите предвиждания се реализираха редица инвестиционни намерения, касаещи както частни интереси, така и значими мероприятия с обществен  интерес. ОУП определя дългосрочната политика на общината в сферата на териториалното устройство, опазването на околната среда и запазване интересите на бъдещите поколения.</w:t>
      </w:r>
    </w:p>
    <w:p w:rsidR="00D4454D" w:rsidRDefault="00D4454D" w:rsidP="005A080D">
      <w:pPr>
        <w:spacing w:after="0" w:line="240" w:lineRule="auto"/>
        <w:ind w:firstLine="567"/>
        <w:jc w:val="both"/>
        <w:rPr>
          <w:rFonts w:ascii="Times New Roman" w:eastAsia="Times New Roman" w:hAnsi="Times New Roman" w:cs="Times New Roman"/>
          <w:sz w:val="24"/>
          <w:szCs w:val="24"/>
        </w:rPr>
      </w:pPr>
    </w:p>
    <w:p w:rsidR="0026490A" w:rsidRDefault="0026490A" w:rsidP="005A080D">
      <w:pPr>
        <w:spacing w:after="0" w:line="240" w:lineRule="auto"/>
        <w:ind w:firstLine="567"/>
        <w:jc w:val="both"/>
        <w:rPr>
          <w:rFonts w:ascii="Times New Roman" w:eastAsia="Times New Roman" w:hAnsi="Times New Roman" w:cs="Times New Roman"/>
          <w:sz w:val="24"/>
          <w:szCs w:val="24"/>
          <w:lang w:eastAsia="bg-BG"/>
        </w:rPr>
      </w:pPr>
      <w:r w:rsidRPr="00E96839">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ВТОР</w:t>
      </w:r>
      <w:r w:rsidRPr="00E96839">
        <w:rPr>
          <w:rFonts w:ascii="Times New Roman" w:hAnsi="Times New Roman" w:cs="Times New Roman"/>
          <w:b/>
          <w:sz w:val="24"/>
          <w:szCs w:val="24"/>
          <w:u w:val="single"/>
          <w:lang w:eastAsia="bg-BG"/>
        </w:rPr>
        <w:t>А ТОЧКА-</w:t>
      </w:r>
      <w:r w:rsidRPr="0026490A">
        <w:rPr>
          <w:rFonts w:ascii="Times New Roman" w:eastAsia="Times New Roman" w:hAnsi="Times New Roman" w:cs="Times New Roman"/>
          <w:sz w:val="24"/>
          <w:szCs w:val="24"/>
          <w:lang w:eastAsia="bg-BG"/>
        </w:rPr>
        <w:t xml:space="preserve"> </w:t>
      </w:r>
      <w:r w:rsidRPr="00D737D1">
        <w:rPr>
          <w:rFonts w:ascii="Times New Roman" w:eastAsia="Times New Roman" w:hAnsi="Times New Roman" w:cs="Times New Roman"/>
          <w:sz w:val="24"/>
          <w:szCs w:val="24"/>
          <w:lang w:eastAsia="bg-BG"/>
        </w:rPr>
        <w:t xml:space="preserve">Отдаване под наем на </w:t>
      </w:r>
      <w:proofErr w:type="spellStart"/>
      <w:r w:rsidRPr="00D737D1">
        <w:rPr>
          <w:rFonts w:ascii="Times New Roman" w:eastAsia="Times New Roman" w:hAnsi="Times New Roman" w:cs="Times New Roman"/>
          <w:sz w:val="24"/>
          <w:szCs w:val="24"/>
          <w:lang w:eastAsia="bg-BG"/>
        </w:rPr>
        <w:t>преместваем</w:t>
      </w:r>
      <w:proofErr w:type="spellEnd"/>
      <w:r w:rsidRPr="00D737D1">
        <w:rPr>
          <w:rFonts w:ascii="Times New Roman" w:eastAsia="Times New Roman" w:hAnsi="Times New Roman" w:cs="Times New Roman"/>
          <w:sz w:val="24"/>
          <w:szCs w:val="24"/>
          <w:lang w:eastAsia="bg-BG"/>
        </w:rPr>
        <w:t xml:space="preserve"> търговски обект  - Павилион с №</w:t>
      </w:r>
      <w:r w:rsidRPr="00D737D1">
        <w:rPr>
          <w:rFonts w:ascii="Times New Roman" w:eastAsia="Times New Roman" w:hAnsi="Times New Roman" w:cs="Times New Roman"/>
          <w:sz w:val="24"/>
          <w:szCs w:val="24"/>
          <w:lang w:val="en-US" w:eastAsia="bg-BG"/>
        </w:rPr>
        <w:t>1</w:t>
      </w:r>
      <w:r w:rsidRPr="00D737D1">
        <w:rPr>
          <w:rFonts w:ascii="Times New Roman" w:eastAsia="Times New Roman" w:hAnsi="Times New Roman" w:cs="Times New Roman"/>
          <w:b/>
          <w:sz w:val="24"/>
          <w:szCs w:val="24"/>
          <w:lang w:eastAsia="bg-BG"/>
        </w:rPr>
        <w:t xml:space="preserve">, </w:t>
      </w:r>
      <w:r w:rsidRPr="00D737D1">
        <w:rPr>
          <w:rFonts w:ascii="Times New Roman" w:eastAsia="Times New Roman" w:hAnsi="Times New Roman" w:cs="Times New Roman"/>
          <w:sz w:val="24"/>
          <w:szCs w:val="24"/>
          <w:lang w:eastAsia="bg-BG"/>
        </w:rPr>
        <w:t>монтиран в поземлен имот с идентификатор 40261.220.</w:t>
      </w:r>
      <w:r w:rsidRPr="00D737D1">
        <w:rPr>
          <w:rFonts w:ascii="Times New Roman" w:eastAsia="Times New Roman" w:hAnsi="Times New Roman" w:cs="Times New Roman"/>
          <w:sz w:val="24"/>
          <w:szCs w:val="24"/>
          <w:lang w:val="en-US" w:eastAsia="bg-BG"/>
        </w:rPr>
        <w:t>62</w:t>
      </w:r>
      <w:r w:rsidRPr="00D737D1">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Ловеч, УПИ </w:t>
      </w:r>
      <w:r w:rsidRPr="00D737D1">
        <w:rPr>
          <w:rFonts w:ascii="Times New Roman" w:eastAsia="Times New Roman" w:hAnsi="Times New Roman" w:cs="Times New Roman"/>
          <w:sz w:val="24"/>
          <w:szCs w:val="24"/>
          <w:lang w:val="en-US" w:eastAsia="bg-BG"/>
        </w:rPr>
        <w:t>XXVI</w:t>
      </w:r>
      <w:r w:rsidRPr="00D737D1">
        <w:rPr>
          <w:rFonts w:ascii="Times New Roman" w:eastAsia="Times New Roman" w:hAnsi="Times New Roman" w:cs="Times New Roman"/>
          <w:sz w:val="24"/>
          <w:szCs w:val="24"/>
          <w:lang w:eastAsia="bg-BG"/>
        </w:rPr>
        <w:t>- За озеленяване, кв. 52 по Регулационния план на с. Крушуна - публична общинска собственост.</w:t>
      </w:r>
    </w:p>
    <w:p w:rsidR="0026490A" w:rsidRPr="0026490A" w:rsidRDefault="0026490A" w:rsidP="005A080D">
      <w:pPr>
        <w:spacing w:after="0" w:line="240" w:lineRule="auto"/>
        <w:ind w:firstLine="567"/>
        <w:jc w:val="both"/>
        <w:rPr>
          <w:rFonts w:ascii="Times New Roman" w:eastAsia="Times New Roman" w:hAnsi="Times New Roman" w:cs="Times New Roman"/>
          <w:sz w:val="24"/>
          <w:szCs w:val="24"/>
          <w:lang w:eastAsia="bg-BG"/>
        </w:rPr>
      </w:pPr>
      <w:r w:rsidRPr="007069AE">
        <w:rPr>
          <w:rFonts w:ascii="Times New Roman" w:eastAsia="Calibri" w:hAnsi="Times New Roman" w:cs="Times New Roman"/>
          <w:sz w:val="24"/>
          <w:szCs w:val="24"/>
          <w:u w:val="single"/>
        </w:rPr>
        <w:t xml:space="preserve">Д-р Красимир Веселинов </w:t>
      </w:r>
      <w:proofErr w:type="spellStart"/>
      <w:r w:rsidRPr="007069AE">
        <w:rPr>
          <w:rFonts w:ascii="Times New Roman" w:eastAsia="Calibri" w:hAnsi="Times New Roman" w:cs="Times New Roman"/>
          <w:sz w:val="24"/>
          <w:szCs w:val="24"/>
          <w:u w:val="single"/>
        </w:rPr>
        <w:t>Джонев</w:t>
      </w:r>
      <w:proofErr w:type="spellEnd"/>
      <w:r w:rsidRPr="007069AE">
        <w:rPr>
          <w:rFonts w:ascii="Times New Roman" w:eastAsia="Calibri" w:hAnsi="Times New Roman" w:cs="Times New Roman"/>
          <w:sz w:val="24"/>
          <w:szCs w:val="24"/>
        </w:rPr>
        <w:t xml:space="preserve">- </w:t>
      </w:r>
      <w:r w:rsidRPr="006C6AA9">
        <w:rPr>
          <w:rFonts w:ascii="Times New Roman" w:eastAsia="Calibri" w:hAnsi="Times New Roman" w:cs="Times New Roman"/>
          <w:sz w:val="24"/>
          <w:szCs w:val="24"/>
        </w:rPr>
        <w:t xml:space="preserve">кмет на Община Летница прочете текста на </w:t>
      </w:r>
      <w:r w:rsidRPr="0026490A">
        <w:rPr>
          <w:rFonts w:ascii="Times New Roman" w:eastAsia="Calibri" w:hAnsi="Times New Roman" w:cs="Times New Roman"/>
          <w:sz w:val="24"/>
          <w:szCs w:val="24"/>
        </w:rPr>
        <w:t>предложението.</w:t>
      </w:r>
      <w:r w:rsidRPr="0026490A">
        <w:rPr>
          <w:rFonts w:ascii="Times New Roman" w:hAnsi="Times New Roman" w:cs="Times New Roman"/>
          <w:sz w:val="24"/>
          <w:szCs w:val="24"/>
        </w:rPr>
        <w:t xml:space="preserve"> </w:t>
      </w:r>
      <w:r w:rsidRPr="0026490A">
        <w:rPr>
          <w:rFonts w:ascii="Times New Roman" w:eastAsia="Times New Roman" w:hAnsi="Times New Roman" w:cs="Times New Roman"/>
          <w:sz w:val="24"/>
          <w:szCs w:val="24"/>
          <w:lang w:eastAsia="bg-BG"/>
        </w:rPr>
        <w:t>В община Летница е сключен договор № 170/12.05.202</w:t>
      </w:r>
      <w:r w:rsidRPr="0026490A">
        <w:rPr>
          <w:rFonts w:ascii="Times New Roman" w:eastAsia="Times New Roman" w:hAnsi="Times New Roman" w:cs="Times New Roman"/>
          <w:sz w:val="24"/>
          <w:szCs w:val="24"/>
          <w:lang w:val="en-US" w:eastAsia="bg-BG"/>
        </w:rPr>
        <w:t>5</w:t>
      </w:r>
      <w:r w:rsidRPr="0026490A">
        <w:rPr>
          <w:rFonts w:ascii="Times New Roman" w:eastAsia="Times New Roman" w:hAnsi="Times New Roman" w:cs="Times New Roman"/>
          <w:sz w:val="24"/>
          <w:szCs w:val="24"/>
          <w:lang w:eastAsia="bg-BG"/>
        </w:rPr>
        <w:t xml:space="preserve"> г. с „А-ЦОНЧЕВ“ ЕООД - гр. Ловеч, за отдаване под наем на </w:t>
      </w:r>
      <w:proofErr w:type="spellStart"/>
      <w:r w:rsidRPr="0026490A">
        <w:rPr>
          <w:rFonts w:ascii="Times New Roman" w:eastAsia="Times New Roman" w:hAnsi="Times New Roman" w:cs="Times New Roman"/>
          <w:sz w:val="24"/>
          <w:szCs w:val="24"/>
          <w:lang w:eastAsia="bg-BG"/>
        </w:rPr>
        <w:t>преместваем</w:t>
      </w:r>
      <w:proofErr w:type="spellEnd"/>
      <w:r w:rsidRPr="0026490A">
        <w:rPr>
          <w:rFonts w:ascii="Times New Roman" w:eastAsia="Times New Roman" w:hAnsi="Times New Roman" w:cs="Times New Roman"/>
          <w:sz w:val="24"/>
          <w:szCs w:val="24"/>
          <w:lang w:eastAsia="bg-BG"/>
        </w:rPr>
        <w:t xml:space="preserve"> търговски обект - Павилион с №</w:t>
      </w:r>
      <w:r w:rsidRPr="0026490A">
        <w:rPr>
          <w:rFonts w:ascii="Times New Roman" w:eastAsia="Times New Roman" w:hAnsi="Times New Roman" w:cs="Times New Roman"/>
          <w:sz w:val="24"/>
          <w:szCs w:val="24"/>
          <w:lang w:val="en-US" w:eastAsia="bg-BG"/>
        </w:rPr>
        <w:t>1</w:t>
      </w:r>
      <w:r w:rsidRPr="0026490A">
        <w:rPr>
          <w:rFonts w:ascii="Times New Roman" w:eastAsia="Times New Roman" w:hAnsi="Times New Roman" w:cs="Times New Roman"/>
          <w:b/>
          <w:sz w:val="24"/>
          <w:szCs w:val="24"/>
          <w:lang w:eastAsia="bg-BG"/>
        </w:rPr>
        <w:t xml:space="preserve">, </w:t>
      </w:r>
      <w:r w:rsidRPr="0026490A">
        <w:rPr>
          <w:rFonts w:ascii="Times New Roman" w:eastAsia="Times New Roman" w:hAnsi="Times New Roman" w:cs="Times New Roman"/>
          <w:sz w:val="24"/>
          <w:szCs w:val="24"/>
          <w:lang w:eastAsia="bg-BG"/>
        </w:rPr>
        <w:t>монтиран в поземлен имот с идентификатор 40261.220.</w:t>
      </w:r>
      <w:r w:rsidRPr="0026490A">
        <w:rPr>
          <w:rFonts w:ascii="Times New Roman" w:eastAsia="Times New Roman" w:hAnsi="Times New Roman" w:cs="Times New Roman"/>
          <w:sz w:val="24"/>
          <w:szCs w:val="24"/>
          <w:lang w:val="en-US" w:eastAsia="bg-BG"/>
        </w:rPr>
        <w:t>62</w:t>
      </w:r>
      <w:r w:rsidRPr="0026490A">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w:t>
      </w:r>
      <w:proofErr w:type="spellStart"/>
      <w:r w:rsidRPr="0026490A">
        <w:rPr>
          <w:rFonts w:ascii="Times New Roman" w:eastAsia="Times New Roman" w:hAnsi="Times New Roman" w:cs="Times New Roman"/>
          <w:sz w:val="24"/>
          <w:szCs w:val="24"/>
          <w:lang w:eastAsia="bg-BG"/>
        </w:rPr>
        <w:t>Ловеч,УПИ</w:t>
      </w:r>
      <w:proofErr w:type="spellEnd"/>
      <w:r w:rsidRPr="0026490A">
        <w:rPr>
          <w:rFonts w:ascii="Times New Roman" w:eastAsia="Times New Roman" w:hAnsi="Times New Roman" w:cs="Times New Roman"/>
          <w:sz w:val="24"/>
          <w:szCs w:val="24"/>
          <w:lang w:eastAsia="bg-BG"/>
        </w:rPr>
        <w:t xml:space="preserve"> </w:t>
      </w:r>
      <w:r w:rsidRPr="0026490A">
        <w:rPr>
          <w:rFonts w:ascii="Times New Roman" w:eastAsia="Times New Roman" w:hAnsi="Times New Roman" w:cs="Times New Roman"/>
          <w:sz w:val="24"/>
          <w:szCs w:val="24"/>
          <w:lang w:val="en-US" w:eastAsia="bg-BG"/>
        </w:rPr>
        <w:t>XXVI</w:t>
      </w:r>
      <w:r w:rsidRPr="0026490A">
        <w:rPr>
          <w:rFonts w:ascii="Times New Roman" w:eastAsia="Times New Roman" w:hAnsi="Times New Roman" w:cs="Times New Roman"/>
          <w:sz w:val="24"/>
          <w:szCs w:val="24"/>
          <w:lang w:eastAsia="bg-BG"/>
        </w:rPr>
        <w:t xml:space="preserve"> - За озеленяване, кв. 52 по РП на с. Крушуна - публична общинска собственост, със срок на действие до 1</w:t>
      </w:r>
      <w:r w:rsidRPr="0026490A">
        <w:rPr>
          <w:rFonts w:ascii="Times New Roman" w:eastAsia="Times New Roman" w:hAnsi="Times New Roman" w:cs="Times New Roman"/>
          <w:sz w:val="24"/>
          <w:szCs w:val="24"/>
          <w:lang w:val="en-US" w:eastAsia="bg-BG"/>
        </w:rPr>
        <w:t>1</w:t>
      </w:r>
      <w:r w:rsidRPr="0026490A">
        <w:rPr>
          <w:rFonts w:ascii="Times New Roman" w:eastAsia="Times New Roman" w:hAnsi="Times New Roman" w:cs="Times New Roman"/>
          <w:sz w:val="24"/>
          <w:szCs w:val="24"/>
          <w:lang w:eastAsia="bg-BG"/>
        </w:rPr>
        <w:t>.05.203</w:t>
      </w:r>
      <w:r w:rsidRPr="0026490A">
        <w:rPr>
          <w:rFonts w:ascii="Times New Roman" w:eastAsia="Times New Roman" w:hAnsi="Times New Roman" w:cs="Times New Roman"/>
          <w:sz w:val="24"/>
          <w:szCs w:val="24"/>
          <w:lang w:val="en-US" w:eastAsia="bg-BG"/>
        </w:rPr>
        <w:t>0</w:t>
      </w:r>
      <w:r w:rsidRPr="0026490A">
        <w:rPr>
          <w:rFonts w:ascii="Times New Roman" w:eastAsia="Times New Roman" w:hAnsi="Times New Roman" w:cs="Times New Roman"/>
          <w:sz w:val="24"/>
          <w:szCs w:val="24"/>
          <w:lang w:eastAsia="bg-BG"/>
        </w:rPr>
        <w:t xml:space="preserve"> г. </w:t>
      </w:r>
      <w:r w:rsidRPr="0026490A">
        <w:rPr>
          <w:rFonts w:ascii="Times New Roman" w:eastAsia="Times New Roman" w:hAnsi="Times New Roman" w:cs="Times New Roman"/>
          <w:sz w:val="24"/>
          <w:szCs w:val="24"/>
          <w:u w:val="single"/>
          <w:lang w:eastAsia="bg-BG"/>
        </w:rPr>
        <w:t>Годишната наемна цена по договора е в размер на 46 800,00 лв., 23 928,46 евро, с включен ДДС.</w:t>
      </w:r>
    </w:p>
    <w:p w:rsidR="0026490A" w:rsidRPr="0026490A" w:rsidRDefault="0026490A" w:rsidP="005A080D">
      <w:pPr>
        <w:spacing w:after="0" w:line="240" w:lineRule="auto"/>
        <w:ind w:firstLine="567"/>
        <w:jc w:val="both"/>
        <w:rPr>
          <w:rFonts w:ascii="Times New Roman" w:eastAsia="Times New Roman" w:hAnsi="Times New Roman" w:cs="Times New Roman"/>
          <w:sz w:val="24"/>
          <w:szCs w:val="24"/>
          <w:lang w:eastAsia="bg-BG"/>
        </w:rPr>
      </w:pPr>
      <w:r w:rsidRPr="0026490A">
        <w:rPr>
          <w:rFonts w:ascii="Times New Roman" w:eastAsia="Times New Roman" w:hAnsi="Times New Roman" w:cs="Times New Roman"/>
          <w:sz w:val="24"/>
          <w:szCs w:val="24"/>
          <w:lang w:eastAsia="bg-BG"/>
        </w:rPr>
        <w:t>На 29.04.2026 г. в община Летница е постъпило Заявление с вх. № 1807/29.</w:t>
      </w:r>
      <w:r w:rsidRPr="0026490A">
        <w:rPr>
          <w:rFonts w:ascii="Times New Roman" w:eastAsia="Times New Roman" w:hAnsi="Times New Roman" w:cs="Times New Roman"/>
          <w:sz w:val="24"/>
          <w:szCs w:val="24"/>
          <w:lang w:val="en-US" w:eastAsia="bg-BG"/>
        </w:rPr>
        <w:t>0</w:t>
      </w:r>
      <w:r w:rsidRPr="0026490A">
        <w:rPr>
          <w:rFonts w:ascii="Times New Roman" w:eastAsia="Times New Roman" w:hAnsi="Times New Roman" w:cs="Times New Roman"/>
          <w:sz w:val="24"/>
          <w:szCs w:val="24"/>
          <w:lang w:eastAsia="bg-BG"/>
        </w:rPr>
        <w:t>4.2026 г. от наемателя „А-ЦОНЧЕВ “ЕООД</w:t>
      </w:r>
      <w:r w:rsidRPr="0026490A">
        <w:rPr>
          <w:rFonts w:ascii="Times New Roman" w:eastAsia="Times New Roman" w:hAnsi="Times New Roman" w:cs="Times New Roman"/>
          <w:sz w:val="24"/>
          <w:szCs w:val="24"/>
          <w:lang w:val="en-US" w:eastAsia="bg-BG"/>
        </w:rPr>
        <w:t xml:space="preserve">, </w:t>
      </w:r>
      <w:r w:rsidRPr="0026490A">
        <w:rPr>
          <w:rFonts w:ascii="Times New Roman" w:eastAsia="Times New Roman" w:hAnsi="Times New Roman" w:cs="Times New Roman"/>
          <w:sz w:val="24"/>
          <w:szCs w:val="24"/>
          <w:lang w:eastAsia="bg-BG"/>
        </w:rPr>
        <w:t xml:space="preserve">чрез управителя  Теодор Руменов Цончев, </w:t>
      </w:r>
      <w:r w:rsidRPr="0026490A">
        <w:rPr>
          <w:rFonts w:ascii="Times New Roman" w:eastAsia="Times New Roman" w:hAnsi="Times New Roman" w:cs="Times New Roman"/>
          <w:b/>
          <w:sz w:val="24"/>
          <w:szCs w:val="24"/>
          <w:lang w:eastAsia="bg-BG"/>
        </w:rPr>
        <w:t>за прекратяване на договора за наем, поради финансово затруднение на фирмата</w:t>
      </w:r>
      <w:r w:rsidRPr="0026490A">
        <w:rPr>
          <w:rFonts w:ascii="Times New Roman" w:eastAsia="Times New Roman" w:hAnsi="Times New Roman" w:cs="Times New Roman"/>
          <w:sz w:val="24"/>
          <w:szCs w:val="24"/>
          <w:lang w:eastAsia="bg-BG"/>
        </w:rPr>
        <w:t xml:space="preserve">.   </w:t>
      </w:r>
    </w:p>
    <w:p w:rsidR="0026490A" w:rsidRPr="0026490A" w:rsidRDefault="0026490A" w:rsidP="005A080D">
      <w:pPr>
        <w:spacing w:after="0" w:line="240" w:lineRule="auto"/>
        <w:jc w:val="both"/>
        <w:rPr>
          <w:rFonts w:ascii="Times New Roman" w:eastAsia="Times New Roman" w:hAnsi="Times New Roman" w:cs="Times New Roman"/>
          <w:sz w:val="24"/>
          <w:szCs w:val="24"/>
          <w:u w:val="single"/>
          <w:lang w:eastAsia="bg-BG"/>
        </w:rPr>
      </w:pPr>
      <w:r w:rsidRPr="0026490A">
        <w:rPr>
          <w:rFonts w:ascii="Times New Roman" w:eastAsia="Times New Roman" w:hAnsi="Times New Roman" w:cs="Times New Roman"/>
          <w:sz w:val="24"/>
          <w:szCs w:val="24"/>
          <w:u w:val="single"/>
          <w:lang w:eastAsia="bg-BG"/>
        </w:rPr>
        <w:t>Договора е прекратен по взаимно съгласие с Допълнително споразумение, считано от  12.05.2026г.</w:t>
      </w:r>
    </w:p>
    <w:p w:rsidR="0026490A" w:rsidRPr="0026490A" w:rsidRDefault="0026490A" w:rsidP="005A080D">
      <w:pPr>
        <w:spacing w:after="0" w:line="240" w:lineRule="auto"/>
        <w:ind w:firstLine="708"/>
        <w:jc w:val="both"/>
        <w:rPr>
          <w:rFonts w:ascii="Times New Roman" w:eastAsia="Times New Roman" w:hAnsi="Times New Roman" w:cs="Times New Roman"/>
          <w:sz w:val="24"/>
          <w:szCs w:val="24"/>
          <w:lang w:eastAsia="bg-BG"/>
        </w:rPr>
      </w:pPr>
      <w:r w:rsidRPr="0026490A">
        <w:rPr>
          <w:rFonts w:ascii="Times New Roman" w:eastAsia="Times New Roman" w:hAnsi="Times New Roman" w:cs="Times New Roman"/>
          <w:sz w:val="24"/>
          <w:szCs w:val="24"/>
          <w:lang w:eastAsia="bg-BG"/>
        </w:rPr>
        <w:t xml:space="preserve">Във връзка с гореизложеното, с цел генериране на приходи в общинския бюджет, особено в активния туристически сезон, предлагам да се предприемат незабавни действия, при спазване на нормативната уредба,  за откриване на процедура за отдаване под наем, чрез публичен търг с явно наддаване, за срок от 5 /пет/ години, на обект за търговска дейност, представляващ </w:t>
      </w:r>
      <w:proofErr w:type="spellStart"/>
      <w:r w:rsidRPr="0026490A">
        <w:rPr>
          <w:rFonts w:ascii="Times New Roman" w:eastAsia="Times New Roman" w:hAnsi="Times New Roman" w:cs="Times New Roman"/>
          <w:sz w:val="24"/>
          <w:szCs w:val="24"/>
          <w:lang w:eastAsia="bg-BG"/>
        </w:rPr>
        <w:t>преместваем</w:t>
      </w:r>
      <w:proofErr w:type="spellEnd"/>
      <w:r w:rsidRPr="0026490A">
        <w:rPr>
          <w:rFonts w:ascii="Times New Roman" w:eastAsia="Times New Roman" w:hAnsi="Times New Roman" w:cs="Times New Roman"/>
          <w:sz w:val="24"/>
          <w:szCs w:val="24"/>
          <w:lang w:eastAsia="bg-BG"/>
        </w:rPr>
        <w:t xml:space="preserve"> търговски обект - Павилион№ 1, монтиран в поземлен имот с идентификатор 40261.220.</w:t>
      </w:r>
      <w:r w:rsidRPr="0026490A">
        <w:rPr>
          <w:rFonts w:ascii="Times New Roman" w:eastAsia="Times New Roman" w:hAnsi="Times New Roman" w:cs="Times New Roman"/>
          <w:sz w:val="24"/>
          <w:szCs w:val="24"/>
          <w:lang w:val="en-US" w:eastAsia="bg-BG"/>
        </w:rPr>
        <w:t>62</w:t>
      </w:r>
      <w:r w:rsidRPr="0026490A">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Ловеч, УПИ </w:t>
      </w:r>
      <w:r w:rsidRPr="0026490A">
        <w:rPr>
          <w:rFonts w:ascii="Times New Roman" w:eastAsia="Times New Roman" w:hAnsi="Times New Roman" w:cs="Times New Roman"/>
          <w:sz w:val="24"/>
          <w:szCs w:val="24"/>
          <w:lang w:val="en-US" w:eastAsia="bg-BG"/>
        </w:rPr>
        <w:t>XXVI</w:t>
      </w:r>
      <w:r w:rsidRPr="0026490A">
        <w:rPr>
          <w:rFonts w:ascii="Times New Roman" w:eastAsia="Times New Roman" w:hAnsi="Times New Roman" w:cs="Times New Roman"/>
          <w:sz w:val="24"/>
          <w:szCs w:val="24"/>
          <w:lang w:eastAsia="bg-BG"/>
        </w:rPr>
        <w:t>- За озеленяване, кв. 52 по Регулационния план на с. Крушуна - публична общинска собственост, като пред павилиона е предвидена площадка с размери 5.00 /5.00 метра, по одобрена</w:t>
      </w:r>
      <w:r w:rsidRPr="0026490A">
        <w:rPr>
          <w:rFonts w:ascii="Times New Roman" w:eastAsia="Times New Roman" w:hAnsi="Times New Roman" w:cs="Times New Roman"/>
          <w:sz w:val="24"/>
          <w:szCs w:val="24"/>
          <w:lang w:val="en-US" w:eastAsia="bg-BG"/>
        </w:rPr>
        <w:t xml:space="preserve"> </w:t>
      </w:r>
      <w:r w:rsidRPr="0026490A">
        <w:rPr>
          <w:rFonts w:ascii="Times New Roman" w:eastAsia="Times New Roman" w:hAnsi="Times New Roman" w:cs="Times New Roman"/>
          <w:sz w:val="24"/>
          <w:szCs w:val="24"/>
          <w:lang w:eastAsia="bg-BG"/>
        </w:rPr>
        <w:t xml:space="preserve">от главния архитект на Община Летница „Схема за поставяне на </w:t>
      </w:r>
      <w:proofErr w:type="spellStart"/>
      <w:r w:rsidRPr="0026490A">
        <w:rPr>
          <w:rFonts w:ascii="Times New Roman" w:eastAsia="Times New Roman" w:hAnsi="Times New Roman" w:cs="Times New Roman"/>
          <w:sz w:val="24"/>
          <w:szCs w:val="24"/>
          <w:lang w:eastAsia="bg-BG"/>
        </w:rPr>
        <w:t>преместваеми</w:t>
      </w:r>
      <w:proofErr w:type="spellEnd"/>
      <w:r w:rsidRPr="0026490A">
        <w:rPr>
          <w:rFonts w:ascii="Times New Roman" w:eastAsia="Times New Roman" w:hAnsi="Times New Roman" w:cs="Times New Roman"/>
          <w:sz w:val="24"/>
          <w:szCs w:val="24"/>
          <w:lang w:eastAsia="bg-BG"/>
        </w:rPr>
        <w:t xml:space="preserve"> търговски обекти“, при начална тръжна цена в размер на 5 000,00 /пет хиляди/ евро - годишен наем.  </w:t>
      </w:r>
    </w:p>
    <w:p w:rsidR="0026490A" w:rsidRPr="0026490A" w:rsidRDefault="0026490A" w:rsidP="005A080D">
      <w:pPr>
        <w:spacing w:after="0" w:line="240" w:lineRule="auto"/>
        <w:ind w:firstLine="708"/>
        <w:jc w:val="both"/>
        <w:rPr>
          <w:rFonts w:ascii="Times New Roman" w:eastAsia="Times New Roman" w:hAnsi="Times New Roman" w:cs="Times New Roman"/>
          <w:sz w:val="24"/>
          <w:szCs w:val="24"/>
          <w:lang w:eastAsia="bg-BG"/>
        </w:rPr>
      </w:pPr>
      <w:r w:rsidRPr="0026490A">
        <w:rPr>
          <w:rFonts w:ascii="Times New Roman" w:eastAsia="Times New Roman" w:hAnsi="Times New Roman" w:cs="Times New Roman"/>
          <w:sz w:val="24"/>
          <w:szCs w:val="24"/>
          <w:lang w:eastAsia="bg-BG"/>
        </w:rPr>
        <w:t>Съгласно действащото законодателство свободни имоти или части от тях - публична общинска собственост, могат да се отдават под наем за срок до 10 години след решение на общинския съвет. Отдаването под наем на имотите се извършва от кмета на общината след провеждане на  публичен търг или публично оповестен конкурс. Наемните цени се определят от общинския съвет.</w:t>
      </w:r>
    </w:p>
    <w:p w:rsidR="00EE4120" w:rsidRDefault="00EE4120" w:rsidP="005A080D">
      <w:pPr>
        <w:tabs>
          <w:tab w:val="left" w:pos="284"/>
          <w:tab w:val="left" w:pos="567"/>
        </w:tabs>
        <w:spacing w:after="0" w:line="240" w:lineRule="auto"/>
        <w:jc w:val="both"/>
        <w:rPr>
          <w:rFonts w:ascii="Times New Roman" w:eastAsia="Times New Roman" w:hAnsi="Times New Roman" w:cs="Times New Roman"/>
          <w:bCs/>
          <w:color w:val="000000"/>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26490A">
        <w:rPr>
          <w:rFonts w:ascii="Times New Roman" w:eastAsia="Times New Roman" w:hAnsi="Times New Roman" w:cs="Times New Roman"/>
          <w:sz w:val="24"/>
          <w:szCs w:val="24"/>
          <w:u w:val="single"/>
          <w:lang w:eastAsia="bg-BG"/>
        </w:rPr>
        <w:t xml:space="preserve">Красимир </w:t>
      </w:r>
      <w:proofErr w:type="spellStart"/>
      <w:r w:rsidR="0026490A">
        <w:rPr>
          <w:rFonts w:ascii="Times New Roman" w:eastAsia="Times New Roman" w:hAnsi="Times New Roman" w:cs="Times New Roman"/>
          <w:sz w:val="24"/>
          <w:szCs w:val="24"/>
          <w:u w:val="single"/>
          <w:lang w:eastAsia="bg-BG"/>
        </w:rPr>
        <w:t>Емов</w:t>
      </w:r>
      <w:proofErr w:type="spellEnd"/>
      <w:r w:rsidR="0026490A">
        <w:rPr>
          <w:rFonts w:ascii="Times New Roman" w:eastAsia="Times New Roman" w:hAnsi="Times New Roman" w:cs="Times New Roman"/>
          <w:sz w:val="24"/>
          <w:szCs w:val="24"/>
          <w:u w:val="single"/>
          <w:lang w:eastAsia="bg-BG"/>
        </w:rPr>
        <w:t xml:space="preserve"> Крачунов </w:t>
      </w:r>
      <w:r w:rsidR="0026490A">
        <w:rPr>
          <w:rFonts w:ascii="Times New Roman" w:eastAsia="Times New Roman" w:hAnsi="Times New Roman" w:cs="Times New Roman"/>
          <w:sz w:val="24"/>
          <w:szCs w:val="24"/>
          <w:lang w:eastAsia="bg-BG"/>
        </w:rPr>
        <w:t>– Член на комисията „Устройство на територията“:</w:t>
      </w:r>
      <w:r w:rsidRPr="00EE4120">
        <w:rPr>
          <w:rFonts w:ascii="Times New Roman" w:eastAsia="Times New Roman" w:hAnsi="Times New Roman" w:cs="Times New Roman"/>
          <w:sz w:val="24"/>
          <w:szCs w:val="24"/>
          <w:lang w:eastAsia="bg-BG"/>
        </w:rPr>
        <w:t xml:space="preserve"> Предложе3нието е с цел генериране на приходи в общинския бюджет, особено в активния туристически сезон, за това се предприемат незабавни действия, при спазване на нормативната уредба,  за откриване на процедура за отдаване под наем, чрез публичен търг с явно наддаване, за срок от 5 /пет/ години, на обект за търговска дейност, представляващ </w:t>
      </w:r>
      <w:proofErr w:type="spellStart"/>
      <w:r w:rsidRPr="00EE4120">
        <w:rPr>
          <w:rFonts w:ascii="Times New Roman" w:eastAsia="Times New Roman" w:hAnsi="Times New Roman" w:cs="Times New Roman"/>
          <w:sz w:val="24"/>
          <w:szCs w:val="24"/>
          <w:lang w:eastAsia="bg-BG"/>
        </w:rPr>
        <w:t>преместваем</w:t>
      </w:r>
      <w:proofErr w:type="spellEnd"/>
      <w:r w:rsidRPr="00EE4120">
        <w:rPr>
          <w:rFonts w:ascii="Times New Roman" w:eastAsia="Times New Roman" w:hAnsi="Times New Roman" w:cs="Times New Roman"/>
          <w:sz w:val="24"/>
          <w:szCs w:val="24"/>
          <w:lang w:eastAsia="bg-BG"/>
        </w:rPr>
        <w:t xml:space="preserve"> търговски обект - Павилион№ 1, монтиран в поземлен имот с идентификатор 40261.220.</w:t>
      </w:r>
      <w:r w:rsidRPr="00EE4120">
        <w:rPr>
          <w:rFonts w:ascii="Times New Roman" w:eastAsia="Times New Roman" w:hAnsi="Times New Roman" w:cs="Times New Roman"/>
          <w:sz w:val="24"/>
          <w:szCs w:val="24"/>
          <w:lang w:val="en-US" w:eastAsia="bg-BG"/>
        </w:rPr>
        <w:t>62</w:t>
      </w:r>
      <w:r w:rsidRPr="00EE4120">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Ловеч, УПИ </w:t>
      </w:r>
      <w:r w:rsidRPr="00EE4120">
        <w:rPr>
          <w:rFonts w:ascii="Times New Roman" w:eastAsia="Times New Roman" w:hAnsi="Times New Roman" w:cs="Times New Roman"/>
          <w:sz w:val="24"/>
          <w:szCs w:val="24"/>
          <w:lang w:val="en-US" w:eastAsia="bg-BG"/>
        </w:rPr>
        <w:t>XXVI</w:t>
      </w:r>
      <w:r w:rsidRPr="00EE4120">
        <w:rPr>
          <w:rFonts w:ascii="Times New Roman" w:eastAsia="Times New Roman" w:hAnsi="Times New Roman" w:cs="Times New Roman"/>
          <w:sz w:val="24"/>
          <w:szCs w:val="24"/>
          <w:lang w:eastAsia="bg-BG"/>
        </w:rPr>
        <w:t>- За озеленяване, кв. 52 по Регулационния план на с. Крушуна - публична общинска собственост, като пред павилиона е предвидена площадка с размери 5.00 /5.00 метра, по одобрена</w:t>
      </w:r>
      <w:r w:rsidRPr="00EE4120">
        <w:rPr>
          <w:rFonts w:ascii="Times New Roman" w:eastAsia="Times New Roman" w:hAnsi="Times New Roman" w:cs="Times New Roman"/>
          <w:sz w:val="24"/>
          <w:szCs w:val="24"/>
          <w:lang w:val="en-US" w:eastAsia="bg-BG"/>
        </w:rPr>
        <w:t xml:space="preserve"> </w:t>
      </w:r>
      <w:r w:rsidRPr="00EE4120">
        <w:rPr>
          <w:rFonts w:ascii="Times New Roman" w:eastAsia="Times New Roman" w:hAnsi="Times New Roman" w:cs="Times New Roman"/>
          <w:sz w:val="24"/>
          <w:szCs w:val="24"/>
          <w:lang w:eastAsia="bg-BG"/>
        </w:rPr>
        <w:t xml:space="preserve">от главния архитект на Община Летница „Схема за поставяне на </w:t>
      </w:r>
      <w:proofErr w:type="spellStart"/>
      <w:r w:rsidRPr="00EE4120">
        <w:rPr>
          <w:rFonts w:ascii="Times New Roman" w:eastAsia="Times New Roman" w:hAnsi="Times New Roman" w:cs="Times New Roman"/>
          <w:sz w:val="24"/>
          <w:szCs w:val="24"/>
          <w:lang w:eastAsia="bg-BG"/>
        </w:rPr>
        <w:t>преместваеми</w:t>
      </w:r>
      <w:proofErr w:type="spellEnd"/>
      <w:r w:rsidRPr="00EE4120">
        <w:rPr>
          <w:rFonts w:ascii="Times New Roman" w:eastAsia="Times New Roman" w:hAnsi="Times New Roman" w:cs="Times New Roman"/>
          <w:sz w:val="24"/>
          <w:szCs w:val="24"/>
          <w:lang w:eastAsia="bg-BG"/>
        </w:rPr>
        <w:t xml:space="preserve"> търговски обекти“, при начална тръжна цена в размер на 5 000,00 /пет хиляди/ евро - годишен наем.</w:t>
      </w:r>
      <w:r>
        <w:rPr>
          <w:rFonts w:ascii="Times New Roman" w:eastAsia="Times New Roman" w:hAnsi="Times New Roman" w:cs="Times New Roman"/>
          <w:sz w:val="24"/>
          <w:szCs w:val="24"/>
          <w:lang w:eastAsia="bg-BG"/>
        </w:rPr>
        <w:t xml:space="preserve"> </w:t>
      </w:r>
      <w:r w:rsidRPr="00EE4120">
        <w:rPr>
          <w:rFonts w:ascii="Times New Roman" w:eastAsia="Times New Roman" w:hAnsi="Times New Roman" w:cs="Times New Roman"/>
          <w:bCs/>
          <w:color w:val="000000"/>
          <w:sz w:val="24"/>
          <w:szCs w:val="24"/>
          <w:lang w:eastAsia="bg-BG"/>
        </w:rPr>
        <w:t xml:space="preserve">Одобряваме предложението и предлагаме на </w:t>
      </w:r>
      <w:proofErr w:type="spellStart"/>
      <w:r w:rsidRPr="00EE4120">
        <w:rPr>
          <w:rFonts w:ascii="Times New Roman" w:eastAsia="Times New Roman" w:hAnsi="Times New Roman" w:cs="Times New Roman"/>
          <w:bCs/>
          <w:color w:val="000000"/>
          <w:sz w:val="24"/>
          <w:szCs w:val="24"/>
          <w:lang w:eastAsia="bg-BG"/>
        </w:rPr>
        <w:t>ОбС</w:t>
      </w:r>
      <w:proofErr w:type="spellEnd"/>
      <w:r w:rsidRPr="00EE4120">
        <w:rPr>
          <w:rFonts w:ascii="Times New Roman" w:eastAsia="Times New Roman" w:hAnsi="Times New Roman" w:cs="Times New Roman"/>
          <w:bCs/>
          <w:color w:val="000000"/>
          <w:sz w:val="24"/>
          <w:szCs w:val="24"/>
          <w:lang w:eastAsia="bg-BG"/>
        </w:rPr>
        <w:t xml:space="preserve"> да се гласува.</w:t>
      </w:r>
    </w:p>
    <w:p w:rsidR="00246A57" w:rsidRDefault="00246A57" w:rsidP="005A080D">
      <w:pPr>
        <w:tabs>
          <w:tab w:val="left" w:pos="284"/>
          <w:tab w:val="left" w:pos="567"/>
        </w:tabs>
        <w:spacing w:after="0" w:line="240" w:lineRule="auto"/>
        <w:jc w:val="both"/>
        <w:rPr>
          <w:rFonts w:ascii="Times New Roman" w:eastAsia="Times New Roman" w:hAnsi="Times New Roman" w:cs="Times New Roman"/>
          <w:bCs/>
          <w:color w:val="000000"/>
          <w:sz w:val="24"/>
          <w:szCs w:val="24"/>
          <w:lang w:eastAsia="bg-BG"/>
        </w:rPr>
      </w:pPr>
    </w:p>
    <w:p w:rsidR="00864FA1" w:rsidRDefault="00864FA1" w:rsidP="005A080D">
      <w:pPr>
        <w:spacing w:after="0" w:line="240" w:lineRule="auto"/>
        <w:ind w:firstLine="567"/>
        <w:jc w:val="both"/>
        <w:rPr>
          <w:rFonts w:ascii="Times New Roman" w:eastAsia="Times New Roman" w:hAnsi="Times New Roman" w:cs="Times New Roman"/>
          <w:sz w:val="24"/>
          <w:szCs w:val="24"/>
          <w:lang w:eastAsia="bg-BG"/>
        </w:rPr>
      </w:pPr>
    </w:p>
    <w:p w:rsidR="00246A57" w:rsidRPr="00246A57" w:rsidRDefault="00246A57" w:rsidP="005A080D">
      <w:pPr>
        <w:spacing w:after="0" w:line="240" w:lineRule="auto"/>
        <w:ind w:firstLine="567"/>
        <w:jc w:val="both"/>
        <w:rPr>
          <w:rFonts w:ascii="Times New Roman" w:eastAsia="Calibri" w:hAnsi="Times New Roman" w:cs="Times New Roman"/>
          <w:sz w:val="24"/>
          <w:szCs w:val="24"/>
        </w:rPr>
      </w:pPr>
      <w:r w:rsidRPr="00246A57">
        <w:rPr>
          <w:rFonts w:ascii="Times New Roman" w:eastAsia="Times New Roman" w:hAnsi="Times New Roman" w:cs="Times New Roman"/>
          <w:sz w:val="24"/>
          <w:szCs w:val="24"/>
          <w:lang w:eastAsia="bg-BG"/>
        </w:rPr>
        <w:lastRenderedPageBreak/>
        <w:t xml:space="preserve">Други изказвания и предложения не се направиха, след направеното поименно </w:t>
      </w:r>
      <w:r w:rsidRPr="00246A57">
        <w:rPr>
          <w:rFonts w:ascii="Times New Roman" w:eastAsia="Calibri" w:hAnsi="Times New Roman" w:cs="Times New Roman"/>
          <w:sz w:val="24"/>
          <w:szCs w:val="24"/>
        </w:rPr>
        <w:t>гласуване се получи следният резултат:</w:t>
      </w:r>
    </w:p>
    <w:p w:rsidR="00246A57" w:rsidRPr="00246A57" w:rsidRDefault="00246A57" w:rsidP="005A080D">
      <w:pPr>
        <w:spacing w:after="0" w:line="240" w:lineRule="auto"/>
        <w:ind w:firstLine="567"/>
        <w:contextualSpacing/>
        <w:jc w:val="both"/>
        <w:rPr>
          <w:rFonts w:ascii="Times New Roman" w:eastAsia="Times New Roman" w:hAnsi="Times New Roman" w:cs="Times New Roman"/>
          <w:sz w:val="24"/>
          <w:szCs w:val="24"/>
          <w:lang w:eastAsia="bg-BG"/>
        </w:rPr>
      </w:pPr>
      <w:r w:rsidRPr="00246A57">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246A57">
        <w:rPr>
          <w:rFonts w:ascii="Times New Roman" w:eastAsia="Calibri" w:hAnsi="Times New Roman" w:cs="Times New Roman"/>
          <w:sz w:val="24"/>
          <w:szCs w:val="24"/>
        </w:rPr>
        <w:t>Джонев</w:t>
      </w:r>
      <w:proofErr w:type="spellEnd"/>
      <w:r w:rsidRPr="00246A57">
        <w:rPr>
          <w:rFonts w:ascii="Times New Roman" w:eastAsia="Calibri" w:hAnsi="Times New Roman" w:cs="Times New Roman"/>
          <w:sz w:val="24"/>
          <w:szCs w:val="24"/>
        </w:rPr>
        <w:t xml:space="preserve"> – за</w:t>
      </w:r>
      <w:r w:rsidRPr="00246A57">
        <w:rPr>
          <w:rFonts w:ascii="Times New Roman" w:eastAsia="Calibri" w:hAnsi="Times New Roman" w:cs="Times New Roman"/>
          <w:sz w:val="24"/>
          <w:szCs w:val="24"/>
          <w:lang w:val="en-US"/>
        </w:rPr>
        <w:t xml:space="preserve">; </w:t>
      </w:r>
      <w:r w:rsidRPr="00246A57">
        <w:rPr>
          <w:rFonts w:ascii="Times New Roman" w:eastAsia="Times New Roman" w:hAnsi="Times New Roman" w:cs="Times New Roman"/>
          <w:sz w:val="24"/>
          <w:szCs w:val="24"/>
          <w:lang w:eastAsia="bg-BG"/>
        </w:rPr>
        <w:t xml:space="preserve">Андрей Димитров </w:t>
      </w:r>
      <w:proofErr w:type="spellStart"/>
      <w:r w:rsidRPr="00246A57">
        <w:rPr>
          <w:rFonts w:ascii="Times New Roman" w:eastAsia="Times New Roman" w:hAnsi="Times New Roman" w:cs="Times New Roman"/>
          <w:sz w:val="24"/>
          <w:szCs w:val="24"/>
          <w:lang w:eastAsia="bg-BG"/>
        </w:rPr>
        <w:t>Моврадинов</w:t>
      </w:r>
      <w:proofErr w:type="spellEnd"/>
      <w:r w:rsidRPr="00246A57">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246A57">
        <w:rPr>
          <w:rFonts w:ascii="Times New Roman" w:eastAsia="Times New Roman" w:hAnsi="Times New Roman" w:cs="Times New Roman"/>
          <w:sz w:val="24"/>
          <w:szCs w:val="24"/>
          <w:lang w:eastAsia="bg-BG"/>
        </w:rPr>
        <w:t>Денисов</w:t>
      </w:r>
      <w:proofErr w:type="spellEnd"/>
      <w:r w:rsidRPr="00246A57">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246A57">
        <w:rPr>
          <w:rFonts w:ascii="Times New Roman" w:eastAsia="Times New Roman" w:hAnsi="Times New Roman" w:cs="Times New Roman"/>
          <w:sz w:val="24"/>
          <w:szCs w:val="24"/>
          <w:lang w:eastAsia="bg-BG"/>
        </w:rPr>
        <w:t>Емов</w:t>
      </w:r>
      <w:proofErr w:type="spellEnd"/>
      <w:r w:rsidRPr="00246A57">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246A57">
        <w:rPr>
          <w:rFonts w:ascii="Times New Roman" w:eastAsia="Times New Roman" w:hAnsi="Times New Roman" w:cs="Times New Roman"/>
          <w:sz w:val="24"/>
          <w:szCs w:val="24"/>
          <w:lang w:eastAsia="bg-BG"/>
        </w:rPr>
        <w:t>Томан</w:t>
      </w:r>
      <w:proofErr w:type="spellEnd"/>
      <w:r w:rsidRPr="00246A57">
        <w:rPr>
          <w:rFonts w:ascii="Times New Roman" w:eastAsia="Times New Roman" w:hAnsi="Times New Roman" w:cs="Times New Roman"/>
          <w:sz w:val="24"/>
          <w:szCs w:val="24"/>
          <w:lang w:eastAsia="bg-BG"/>
        </w:rPr>
        <w:t xml:space="preserve"> Колев </w:t>
      </w:r>
      <w:proofErr w:type="spellStart"/>
      <w:r w:rsidRPr="00246A57">
        <w:rPr>
          <w:rFonts w:ascii="Times New Roman" w:eastAsia="Times New Roman" w:hAnsi="Times New Roman" w:cs="Times New Roman"/>
          <w:sz w:val="24"/>
          <w:szCs w:val="24"/>
          <w:lang w:eastAsia="bg-BG"/>
        </w:rPr>
        <w:t>Басарков</w:t>
      </w:r>
      <w:proofErr w:type="spellEnd"/>
      <w:r w:rsidRPr="00246A57">
        <w:rPr>
          <w:rFonts w:ascii="Times New Roman" w:eastAsia="Times New Roman" w:hAnsi="Times New Roman" w:cs="Times New Roman"/>
          <w:sz w:val="24"/>
          <w:szCs w:val="24"/>
          <w:lang w:eastAsia="bg-BG"/>
        </w:rPr>
        <w:t xml:space="preserve"> – за; </w:t>
      </w:r>
      <w:r w:rsidR="00864FA1">
        <w:rPr>
          <w:rFonts w:ascii="Times New Roman" w:eastAsia="Times New Roman" w:hAnsi="Times New Roman" w:cs="Times New Roman"/>
          <w:sz w:val="24"/>
          <w:szCs w:val="24"/>
          <w:lang w:eastAsia="bg-BG"/>
        </w:rPr>
        <w:t xml:space="preserve">Хатидже Ахмедова </w:t>
      </w:r>
      <w:proofErr w:type="spellStart"/>
      <w:r w:rsidR="00864FA1">
        <w:rPr>
          <w:rFonts w:ascii="Times New Roman" w:eastAsia="Times New Roman" w:hAnsi="Times New Roman" w:cs="Times New Roman"/>
          <w:sz w:val="24"/>
          <w:szCs w:val="24"/>
          <w:lang w:eastAsia="bg-BG"/>
        </w:rPr>
        <w:t>Хабилова</w:t>
      </w:r>
      <w:proofErr w:type="spellEnd"/>
      <w:r w:rsidR="00864FA1">
        <w:rPr>
          <w:rFonts w:ascii="Times New Roman" w:eastAsia="Times New Roman" w:hAnsi="Times New Roman" w:cs="Times New Roman"/>
          <w:sz w:val="24"/>
          <w:szCs w:val="24"/>
          <w:lang w:eastAsia="bg-BG"/>
        </w:rPr>
        <w:t xml:space="preserve"> – за;</w:t>
      </w:r>
    </w:p>
    <w:p w:rsidR="00246A57" w:rsidRPr="00246A57" w:rsidRDefault="00246A57" w:rsidP="005A080D">
      <w:pPr>
        <w:spacing w:after="0" w:line="240" w:lineRule="auto"/>
        <w:contextualSpacing/>
        <w:rPr>
          <w:rFonts w:ascii="Times New Roman" w:eastAsia="Calibri" w:hAnsi="Times New Roman" w:cs="Times New Roman"/>
          <w:sz w:val="24"/>
          <w:szCs w:val="24"/>
        </w:rPr>
      </w:pPr>
      <w:r w:rsidRPr="00246A57">
        <w:rPr>
          <w:rFonts w:ascii="Times New Roman" w:eastAsia="Calibri" w:hAnsi="Times New Roman" w:cs="Times New Roman"/>
          <w:sz w:val="24"/>
          <w:szCs w:val="24"/>
        </w:rPr>
        <w:t xml:space="preserve">                                         За                             - 1</w:t>
      </w:r>
      <w:r w:rsidR="00864FA1">
        <w:rPr>
          <w:rFonts w:ascii="Times New Roman" w:eastAsia="Calibri" w:hAnsi="Times New Roman" w:cs="Times New Roman"/>
          <w:sz w:val="24"/>
          <w:szCs w:val="24"/>
        </w:rPr>
        <w:t>3</w:t>
      </w:r>
      <w:r w:rsidRPr="00246A57">
        <w:rPr>
          <w:rFonts w:ascii="Times New Roman" w:eastAsia="Calibri" w:hAnsi="Times New Roman" w:cs="Times New Roman"/>
          <w:sz w:val="24"/>
          <w:szCs w:val="24"/>
        </w:rPr>
        <w:t xml:space="preserve"> съветника</w:t>
      </w:r>
    </w:p>
    <w:p w:rsidR="00246A57" w:rsidRPr="00246A57" w:rsidRDefault="00246A57" w:rsidP="005A080D">
      <w:pPr>
        <w:spacing w:after="0" w:line="240" w:lineRule="auto"/>
        <w:contextualSpacing/>
        <w:rPr>
          <w:rFonts w:ascii="Times New Roman" w:eastAsia="Calibri" w:hAnsi="Times New Roman" w:cs="Times New Roman"/>
          <w:b/>
          <w:sz w:val="24"/>
          <w:szCs w:val="24"/>
        </w:rPr>
      </w:pPr>
      <w:r w:rsidRPr="00246A57">
        <w:rPr>
          <w:rFonts w:ascii="Times New Roman" w:eastAsia="Calibri" w:hAnsi="Times New Roman" w:cs="Times New Roman"/>
          <w:sz w:val="24"/>
          <w:szCs w:val="24"/>
        </w:rPr>
        <w:t xml:space="preserve">                              Против и въздържали се  -  няма, </w:t>
      </w:r>
      <w:r w:rsidRPr="00246A57">
        <w:rPr>
          <w:rFonts w:ascii="Times New Roman" w:eastAsia="Calibri" w:hAnsi="Times New Roman" w:cs="Times New Roman"/>
          <w:b/>
          <w:sz w:val="24"/>
          <w:szCs w:val="24"/>
        </w:rPr>
        <w:t>приема се.</w:t>
      </w:r>
    </w:p>
    <w:p w:rsidR="00246A57" w:rsidRPr="00246A57" w:rsidRDefault="00246A57" w:rsidP="005A080D">
      <w:pPr>
        <w:spacing w:after="200" w:line="240" w:lineRule="auto"/>
        <w:ind w:left="720"/>
        <w:contextualSpacing/>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Общински съвет </w:t>
      </w:r>
      <w:proofErr w:type="spellStart"/>
      <w:r w:rsidRPr="00246A57">
        <w:rPr>
          <w:rFonts w:ascii="Times New Roman" w:eastAsia="Calibri" w:hAnsi="Times New Roman" w:cs="Times New Roman"/>
          <w:b/>
          <w:sz w:val="24"/>
          <w:szCs w:val="24"/>
        </w:rPr>
        <w:t>гр.Летница</w:t>
      </w:r>
      <w:proofErr w:type="spellEnd"/>
      <w:r w:rsidRPr="00246A57">
        <w:rPr>
          <w:rFonts w:ascii="Times New Roman" w:eastAsia="Calibri" w:hAnsi="Times New Roman" w:cs="Times New Roman"/>
          <w:b/>
          <w:sz w:val="24"/>
          <w:szCs w:val="24"/>
        </w:rPr>
        <w:t xml:space="preserve"> взе следното   </w:t>
      </w:r>
    </w:p>
    <w:p w:rsidR="00246A57" w:rsidRPr="00246A57" w:rsidRDefault="00246A57" w:rsidP="005A080D">
      <w:pPr>
        <w:spacing w:after="200" w:line="240" w:lineRule="auto"/>
        <w:contextualSpacing/>
        <w:rPr>
          <w:rFonts w:ascii="Times New Roman" w:eastAsia="Calibri" w:hAnsi="Times New Roman" w:cs="Times New Roman"/>
          <w:b/>
          <w:sz w:val="24"/>
          <w:szCs w:val="24"/>
        </w:rPr>
      </w:pPr>
    </w:p>
    <w:p w:rsidR="00246A57" w:rsidRPr="00246A57" w:rsidRDefault="00246A57" w:rsidP="005A080D">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Р Е Ш Е Н И Е</w:t>
      </w:r>
    </w:p>
    <w:p w:rsidR="00246A57" w:rsidRPr="00246A57" w:rsidRDefault="00246A57" w:rsidP="005A080D">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 2</w:t>
      </w:r>
      <w:r w:rsidR="004E7AF1">
        <w:rPr>
          <w:rFonts w:ascii="Times New Roman" w:eastAsia="Calibri" w:hAnsi="Times New Roman" w:cs="Times New Roman"/>
          <w:b/>
          <w:sz w:val="24"/>
          <w:szCs w:val="24"/>
        </w:rPr>
        <w:t>96</w:t>
      </w:r>
    </w:p>
    <w:p w:rsidR="00246A57" w:rsidRDefault="00246A57" w:rsidP="005A080D">
      <w:pPr>
        <w:spacing w:after="0" w:line="240" w:lineRule="auto"/>
        <w:ind w:firstLine="708"/>
        <w:jc w:val="both"/>
        <w:outlineLvl w:val="0"/>
        <w:rPr>
          <w:rFonts w:ascii="Times New Roman" w:eastAsia="Times New Roman" w:hAnsi="Times New Roman" w:cs="Times New Roman"/>
          <w:b/>
          <w:sz w:val="24"/>
          <w:szCs w:val="24"/>
          <w:lang w:eastAsia="bg-BG"/>
        </w:rPr>
      </w:pPr>
      <w:r w:rsidRPr="00246A57">
        <w:rPr>
          <w:rFonts w:ascii="Times New Roman" w:eastAsia="Calibri" w:hAnsi="Times New Roman" w:cs="Times New Roman"/>
          <w:sz w:val="24"/>
          <w:szCs w:val="24"/>
        </w:rPr>
        <w:t xml:space="preserve">Общински съвет </w:t>
      </w:r>
      <w:proofErr w:type="spellStart"/>
      <w:r w:rsidRPr="00246A57">
        <w:rPr>
          <w:rFonts w:ascii="Times New Roman" w:eastAsia="Calibri" w:hAnsi="Times New Roman" w:cs="Times New Roman"/>
          <w:sz w:val="24"/>
          <w:szCs w:val="24"/>
        </w:rPr>
        <w:t>гр.Летница</w:t>
      </w:r>
      <w:proofErr w:type="spellEnd"/>
      <w:r w:rsidRPr="00246A57">
        <w:rPr>
          <w:rFonts w:ascii="Times New Roman" w:eastAsia="Calibri" w:hAnsi="Times New Roman" w:cs="Times New Roman"/>
          <w:sz w:val="24"/>
          <w:szCs w:val="24"/>
        </w:rPr>
        <w:t xml:space="preserve"> на основание </w:t>
      </w:r>
      <w:r w:rsidRPr="00246A57">
        <w:rPr>
          <w:rFonts w:ascii="Times New Roman" w:eastAsia="Times New Roman" w:hAnsi="Times New Roman" w:cs="Times New Roman"/>
          <w:sz w:val="24"/>
          <w:szCs w:val="24"/>
          <w:lang w:eastAsia="bg-BG"/>
        </w:rPr>
        <w:t xml:space="preserve">чл. 21, ал. 1, т. 8 </w:t>
      </w:r>
      <w:r w:rsidR="00154073" w:rsidRPr="00154073">
        <w:rPr>
          <w:rFonts w:ascii="Times New Roman" w:hAnsi="Times New Roman" w:cs="Times New Roman"/>
          <w:sz w:val="24"/>
          <w:szCs w:val="24"/>
        </w:rPr>
        <w:t>и чл. 52, ал. 5, т.1  от Закона за местното самоуправление и местната администрация, във връзка с чл.8, чл. 14, ал. 7 и ал. 8 и чл. 19 от Закона за общинската собственост, чл. 17, чл. 37, ал.1, чл. 68 т.1 и чл. 69, ал. 1 от Наредба за реда за придобиване, управление и разпореждане с общинско имущество</w:t>
      </w:r>
      <w:r w:rsidRPr="00246A57">
        <w:rPr>
          <w:rFonts w:ascii="Times New Roman" w:eastAsia="Times New Roman" w:hAnsi="Times New Roman" w:cs="Times New Roman"/>
          <w:sz w:val="24"/>
          <w:szCs w:val="24"/>
          <w:lang w:val="en-US" w:eastAsia="bg-BG"/>
        </w:rPr>
        <w:t>,</w:t>
      </w:r>
      <w:r w:rsidRPr="00246A57">
        <w:rPr>
          <w:rFonts w:ascii="Times New Roman" w:eastAsia="Times New Roman" w:hAnsi="Times New Roman" w:cs="Times New Roman"/>
          <w:sz w:val="24"/>
          <w:szCs w:val="24"/>
          <w:lang w:eastAsia="bg-BG"/>
        </w:rPr>
        <w:t xml:space="preserve"> </w:t>
      </w:r>
      <w:r w:rsidRPr="00246A57">
        <w:rPr>
          <w:rFonts w:ascii="Times New Roman" w:eastAsia="Times New Roman" w:hAnsi="Times New Roman" w:cs="Times New Roman"/>
          <w:b/>
          <w:sz w:val="24"/>
          <w:szCs w:val="24"/>
          <w:lang w:eastAsia="bg-BG"/>
        </w:rPr>
        <w:t>ДАВА СЪГЛАСИЕ:</w:t>
      </w:r>
    </w:p>
    <w:p w:rsidR="00864FA1" w:rsidRPr="00864FA1" w:rsidRDefault="00864FA1" w:rsidP="005A080D">
      <w:pPr>
        <w:spacing w:after="0" w:line="240" w:lineRule="auto"/>
        <w:ind w:firstLine="708"/>
        <w:jc w:val="both"/>
        <w:rPr>
          <w:rFonts w:ascii="Times New Roman" w:eastAsia="Times New Roman" w:hAnsi="Times New Roman" w:cs="Times New Roman"/>
          <w:sz w:val="24"/>
          <w:szCs w:val="24"/>
          <w:u w:val="single"/>
          <w:lang w:eastAsia="bg-BG"/>
        </w:rPr>
      </w:pPr>
      <w:r w:rsidRPr="00864FA1">
        <w:rPr>
          <w:rFonts w:ascii="Times New Roman" w:eastAsia="Times New Roman" w:hAnsi="Times New Roman" w:cs="Times New Roman"/>
          <w:sz w:val="24"/>
          <w:szCs w:val="24"/>
          <w:lang w:eastAsia="bg-BG"/>
        </w:rPr>
        <w:t xml:space="preserve">1. Дава съгласие да се отдаде под наем, </w:t>
      </w:r>
      <w:r w:rsidRPr="00864FA1">
        <w:rPr>
          <w:rFonts w:ascii="Times New Roman" w:eastAsia="Times New Roman" w:hAnsi="Times New Roman" w:cs="Times New Roman"/>
          <w:b/>
          <w:sz w:val="24"/>
          <w:szCs w:val="24"/>
          <w:lang w:eastAsia="bg-BG"/>
        </w:rPr>
        <w:t xml:space="preserve">чрез публичен търг с явно наддаване, за срок от 5 години, </w:t>
      </w:r>
      <w:proofErr w:type="spellStart"/>
      <w:r w:rsidRPr="00864FA1">
        <w:rPr>
          <w:rFonts w:ascii="Times New Roman" w:eastAsia="Times New Roman" w:hAnsi="Times New Roman" w:cs="Times New Roman"/>
          <w:b/>
          <w:sz w:val="24"/>
          <w:szCs w:val="24"/>
          <w:lang w:eastAsia="bg-BG"/>
        </w:rPr>
        <w:t>преместваем</w:t>
      </w:r>
      <w:proofErr w:type="spellEnd"/>
      <w:r w:rsidRPr="00864FA1">
        <w:rPr>
          <w:rFonts w:ascii="Times New Roman" w:eastAsia="Times New Roman" w:hAnsi="Times New Roman" w:cs="Times New Roman"/>
          <w:b/>
          <w:sz w:val="24"/>
          <w:szCs w:val="24"/>
          <w:lang w:eastAsia="bg-BG"/>
        </w:rPr>
        <w:t xml:space="preserve"> обект за търговия - Павилион № 1</w:t>
      </w:r>
      <w:r w:rsidRPr="00864FA1">
        <w:rPr>
          <w:rFonts w:ascii="Times New Roman" w:eastAsia="Times New Roman" w:hAnsi="Times New Roman" w:cs="Times New Roman"/>
          <w:sz w:val="24"/>
          <w:szCs w:val="24"/>
          <w:lang w:eastAsia="bg-BG"/>
        </w:rPr>
        <w:t xml:space="preserve">, разположен в поземлен имот с идентификатор 40261.220.620 по Кадастралната карта и кадастралните регистри на с. Крушуна, общ. Летница, одобрени със Заповед № РД-18-68/02.06.2008г. на Изпълнителния директор на АГКК - публична общинска собственост, УПИ </w:t>
      </w:r>
      <w:r w:rsidRPr="00864FA1">
        <w:rPr>
          <w:rFonts w:ascii="Times New Roman" w:eastAsia="Times New Roman" w:hAnsi="Times New Roman" w:cs="Times New Roman"/>
          <w:sz w:val="24"/>
          <w:szCs w:val="24"/>
          <w:lang w:val="en-US" w:eastAsia="bg-BG"/>
        </w:rPr>
        <w:t>XXVI</w:t>
      </w:r>
      <w:r w:rsidRPr="00864FA1">
        <w:rPr>
          <w:rFonts w:ascii="Times New Roman" w:eastAsia="Times New Roman" w:hAnsi="Times New Roman" w:cs="Times New Roman"/>
          <w:sz w:val="24"/>
          <w:szCs w:val="24"/>
          <w:lang w:eastAsia="bg-BG"/>
        </w:rPr>
        <w:t xml:space="preserve"> - За озеленяване, кв. 52 по Регулационния план на с. Крушуна, с площ от 15 кв. м. и площадка към него с площ от 25 кв. м. , по одобрена</w:t>
      </w:r>
      <w:r w:rsidRPr="00864FA1">
        <w:rPr>
          <w:rFonts w:ascii="Times New Roman" w:eastAsia="Times New Roman" w:hAnsi="Times New Roman" w:cs="Times New Roman"/>
          <w:sz w:val="24"/>
          <w:szCs w:val="24"/>
          <w:lang w:val="en-US" w:eastAsia="bg-BG"/>
        </w:rPr>
        <w:t xml:space="preserve"> </w:t>
      </w:r>
      <w:r w:rsidRPr="00864FA1">
        <w:rPr>
          <w:rFonts w:ascii="Times New Roman" w:eastAsia="Times New Roman" w:hAnsi="Times New Roman" w:cs="Times New Roman"/>
          <w:sz w:val="24"/>
          <w:szCs w:val="24"/>
          <w:lang w:eastAsia="bg-BG"/>
        </w:rPr>
        <w:t xml:space="preserve">от Гл. архитект на Община Летница „Схема за поставяне на </w:t>
      </w:r>
      <w:proofErr w:type="spellStart"/>
      <w:r w:rsidRPr="00864FA1">
        <w:rPr>
          <w:rFonts w:ascii="Times New Roman" w:eastAsia="Times New Roman" w:hAnsi="Times New Roman" w:cs="Times New Roman"/>
          <w:sz w:val="24"/>
          <w:szCs w:val="24"/>
          <w:lang w:eastAsia="bg-BG"/>
        </w:rPr>
        <w:t>преместваеми</w:t>
      </w:r>
      <w:proofErr w:type="spellEnd"/>
      <w:r w:rsidRPr="00864FA1">
        <w:rPr>
          <w:rFonts w:ascii="Times New Roman" w:eastAsia="Times New Roman" w:hAnsi="Times New Roman" w:cs="Times New Roman"/>
          <w:sz w:val="24"/>
          <w:szCs w:val="24"/>
          <w:lang w:eastAsia="bg-BG"/>
        </w:rPr>
        <w:t xml:space="preserve"> търговски обекти“.</w:t>
      </w:r>
      <w:r w:rsidRPr="00864FA1">
        <w:rPr>
          <w:rFonts w:ascii="Times New Roman" w:eastAsia="Times New Roman" w:hAnsi="Times New Roman" w:cs="Times New Roman"/>
          <w:b/>
          <w:sz w:val="24"/>
          <w:szCs w:val="24"/>
          <w:u w:val="single"/>
          <w:lang w:eastAsia="bg-BG"/>
        </w:rPr>
        <w:t xml:space="preserve"> </w:t>
      </w:r>
    </w:p>
    <w:p w:rsidR="00864FA1" w:rsidRPr="00864FA1" w:rsidRDefault="00864FA1" w:rsidP="005A080D">
      <w:pPr>
        <w:spacing w:after="0" w:line="240" w:lineRule="auto"/>
        <w:ind w:firstLine="708"/>
        <w:jc w:val="both"/>
        <w:rPr>
          <w:rFonts w:ascii="Times New Roman" w:eastAsia="Times New Roman" w:hAnsi="Times New Roman" w:cs="Times New Roman"/>
          <w:sz w:val="24"/>
          <w:szCs w:val="24"/>
          <w:lang w:eastAsia="bg-BG"/>
        </w:rPr>
      </w:pPr>
      <w:r w:rsidRPr="00864FA1">
        <w:rPr>
          <w:rFonts w:ascii="Times New Roman" w:eastAsia="Times New Roman" w:hAnsi="Times New Roman" w:cs="Times New Roman"/>
          <w:sz w:val="24"/>
          <w:szCs w:val="24"/>
          <w:lang w:eastAsia="bg-BG"/>
        </w:rPr>
        <w:t xml:space="preserve">2. Определя </w:t>
      </w:r>
      <w:r w:rsidRPr="00864FA1">
        <w:rPr>
          <w:rFonts w:ascii="Times New Roman" w:eastAsia="Times New Roman" w:hAnsi="Times New Roman" w:cs="Times New Roman"/>
          <w:b/>
          <w:sz w:val="24"/>
          <w:szCs w:val="24"/>
          <w:lang w:eastAsia="bg-BG"/>
        </w:rPr>
        <w:t>начална тръжна цена в размер на  5000,00 /пет хиляди/ евро - годишен наем</w:t>
      </w:r>
      <w:r w:rsidRPr="00864FA1">
        <w:rPr>
          <w:rFonts w:ascii="Times New Roman" w:eastAsia="Times New Roman" w:hAnsi="Times New Roman" w:cs="Times New Roman"/>
          <w:sz w:val="24"/>
          <w:szCs w:val="24"/>
          <w:lang w:eastAsia="bg-BG"/>
        </w:rPr>
        <w:t xml:space="preserve">. </w:t>
      </w:r>
    </w:p>
    <w:p w:rsidR="00864FA1" w:rsidRPr="00246A57" w:rsidRDefault="00864FA1" w:rsidP="005A080D">
      <w:pPr>
        <w:spacing w:after="0" w:line="240" w:lineRule="auto"/>
        <w:ind w:firstLine="708"/>
        <w:jc w:val="both"/>
        <w:outlineLvl w:val="0"/>
        <w:rPr>
          <w:rFonts w:ascii="Times New Roman" w:eastAsia="Times New Roman" w:hAnsi="Times New Roman" w:cs="Times New Roman"/>
          <w:b/>
          <w:sz w:val="24"/>
          <w:szCs w:val="24"/>
          <w:lang w:eastAsia="bg-BG"/>
        </w:rPr>
      </w:pPr>
      <w:r w:rsidRPr="00864FA1">
        <w:rPr>
          <w:rFonts w:ascii="Times New Roman" w:eastAsia="Times New Roman" w:hAnsi="Times New Roman" w:cs="Times New Roman"/>
          <w:sz w:val="24"/>
          <w:szCs w:val="24"/>
          <w:lang w:eastAsia="bg-BG"/>
        </w:rPr>
        <w:t>3. Възлага на кмета на община Летница да обяви и проведе процедурата по т.1 и да сключи договор със спечелилия участник в търга, при спазване на Наредба за реда за придобиване, управление  и разпореждане с общинско имущество.</w:t>
      </w:r>
    </w:p>
    <w:p w:rsidR="00864FA1" w:rsidRPr="00864FA1" w:rsidRDefault="00864FA1" w:rsidP="005A080D">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b/>
          <w:sz w:val="24"/>
          <w:szCs w:val="24"/>
          <w:u w:val="single"/>
          <w:lang w:eastAsia="bg-BG"/>
        </w:rPr>
        <w:t>Мотиви:</w:t>
      </w:r>
      <w:r w:rsidRPr="00864FA1">
        <w:rPr>
          <w:rFonts w:ascii="Times New Roman" w:eastAsia="Times New Roman" w:hAnsi="Times New Roman" w:cs="Times New Roman"/>
          <w:sz w:val="24"/>
          <w:szCs w:val="24"/>
          <w:lang w:eastAsia="bg-BG"/>
        </w:rPr>
        <w:t xml:space="preserve"> В община Летница е сключен договор № 170/12.05.202</w:t>
      </w:r>
      <w:r w:rsidRPr="00864FA1">
        <w:rPr>
          <w:rFonts w:ascii="Times New Roman" w:eastAsia="Times New Roman" w:hAnsi="Times New Roman" w:cs="Times New Roman"/>
          <w:sz w:val="24"/>
          <w:szCs w:val="24"/>
          <w:lang w:val="en-US" w:eastAsia="bg-BG"/>
        </w:rPr>
        <w:t>5</w:t>
      </w:r>
      <w:r w:rsidRPr="00864FA1">
        <w:rPr>
          <w:rFonts w:ascii="Times New Roman" w:eastAsia="Times New Roman" w:hAnsi="Times New Roman" w:cs="Times New Roman"/>
          <w:sz w:val="24"/>
          <w:szCs w:val="24"/>
          <w:lang w:eastAsia="bg-BG"/>
        </w:rPr>
        <w:t xml:space="preserve"> г. с „А-ЦОНЧЕВ“ ЕООД - гр. Ловеч, за отдаване под наем на </w:t>
      </w:r>
      <w:proofErr w:type="spellStart"/>
      <w:r w:rsidRPr="00864FA1">
        <w:rPr>
          <w:rFonts w:ascii="Times New Roman" w:eastAsia="Times New Roman" w:hAnsi="Times New Roman" w:cs="Times New Roman"/>
          <w:sz w:val="24"/>
          <w:szCs w:val="24"/>
          <w:lang w:eastAsia="bg-BG"/>
        </w:rPr>
        <w:t>преместваем</w:t>
      </w:r>
      <w:proofErr w:type="spellEnd"/>
      <w:r w:rsidRPr="00864FA1">
        <w:rPr>
          <w:rFonts w:ascii="Times New Roman" w:eastAsia="Times New Roman" w:hAnsi="Times New Roman" w:cs="Times New Roman"/>
          <w:sz w:val="24"/>
          <w:szCs w:val="24"/>
          <w:lang w:eastAsia="bg-BG"/>
        </w:rPr>
        <w:t xml:space="preserve"> търговски обект - Павилион с №</w:t>
      </w:r>
      <w:r w:rsidRPr="00864FA1">
        <w:rPr>
          <w:rFonts w:ascii="Times New Roman" w:eastAsia="Times New Roman" w:hAnsi="Times New Roman" w:cs="Times New Roman"/>
          <w:sz w:val="24"/>
          <w:szCs w:val="24"/>
          <w:lang w:val="en-US" w:eastAsia="bg-BG"/>
        </w:rPr>
        <w:t>1</w:t>
      </w:r>
      <w:r w:rsidRPr="00864FA1">
        <w:rPr>
          <w:rFonts w:ascii="Times New Roman" w:eastAsia="Times New Roman" w:hAnsi="Times New Roman" w:cs="Times New Roman"/>
          <w:b/>
          <w:sz w:val="24"/>
          <w:szCs w:val="24"/>
          <w:lang w:eastAsia="bg-BG"/>
        </w:rPr>
        <w:t xml:space="preserve">, </w:t>
      </w:r>
      <w:r w:rsidRPr="00864FA1">
        <w:rPr>
          <w:rFonts w:ascii="Times New Roman" w:eastAsia="Times New Roman" w:hAnsi="Times New Roman" w:cs="Times New Roman"/>
          <w:sz w:val="24"/>
          <w:szCs w:val="24"/>
          <w:lang w:eastAsia="bg-BG"/>
        </w:rPr>
        <w:t>монтиран в поземлен имот с идентификатор 40261.220.</w:t>
      </w:r>
      <w:r w:rsidRPr="00864FA1">
        <w:rPr>
          <w:rFonts w:ascii="Times New Roman" w:eastAsia="Times New Roman" w:hAnsi="Times New Roman" w:cs="Times New Roman"/>
          <w:sz w:val="24"/>
          <w:szCs w:val="24"/>
          <w:lang w:val="en-US" w:eastAsia="bg-BG"/>
        </w:rPr>
        <w:t>62</w:t>
      </w:r>
      <w:r w:rsidRPr="00864FA1">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w:t>
      </w:r>
      <w:proofErr w:type="spellStart"/>
      <w:r w:rsidRPr="00864FA1">
        <w:rPr>
          <w:rFonts w:ascii="Times New Roman" w:eastAsia="Times New Roman" w:hAnsi="Times New Roman" w:cs="Times New Roman"/>
          <w:sz w:val="24"/>
          <w:szCs w:val="24"/>
          <w:lang w:eastAsia="bg-BG"/>
        </w:rPr>
        <w:t>Ловеч,УПИ</w:t>
      </w:r>
      <w:proofErr w:type="spellEnd"/>
      <w:r w:rsidRPr="00864FA1">
        <w:rPr>
          <w:rFonts w:ascii="Times New Roman" w:eastAsia="Times New Roman" w:hAnsi="Times New Roman" w:cs="Times New Roman"/>
          <w:sz w:val="24"/>
          <w:szCs w:val="24"/>
          <w:lang w:eastAsia="bg-BG"/>
        </w:rPr>
        <w:t xml:space="preserve"> </w:t>
      </w:r>
      <w:r w:rsidRPr="00864FA1">
        <w:rPr>
          <w:rFonts w:ascii="Times New Roman" w:eastAsia="Times New Roman" w:hAnsi="Times New Roman" w:cs="Times New Roman"/>
          <w:sz w:val="24"/>
          <w:szCs w:val="24"/>
          <w:lang w:val="en-US" w:eastAsia="bg-BG"/>
        </w:rPr>
        <w:t>XXVI</w:t>
      </w:r>
      <w:r w:rsidRPr="00864FA1">
        <w:rPr>
          <w:rFonts w:ascii="Times New Roman" w:eastAsia="Times New Roman" w:hAnsi="Times New Roman" w:cs="Times New Roman"/>
          <w:sz w:val="24"/>
          <w:szCs w:val="24"/>
          <w:lang w:eastAsia="bg-BG"/>
        </w:rPr>
        <w:t xml:space="preserve"> - За озеленяване, кв. 52 по РП на с. Крушуна - публична общинска собственост, със срок на действие до 1</w:t>
      </w:r>
      <w:r w:rsidRPr="00864FA1">
        <w:rPr>
          <w:rFonts w:ascii="Times New Roman" w:eastAsia="Times New Roman" w:hAnsi="Times New Roman" w:cs="Times New Roman"/>
          <w:sz w:val="24"/>
          <w:szCs w:val="24"/>
          <w:lang w:val="en-US" w:eastAsia="bg-BG"/>
        </w:rPr>
        <w:t>1</w:t>
      </w:r>
      <w:r w:rsidRPr="00864FA1">
        <w:rPr>
          <w:rFonts w:ascii="Times New Roman" w:eastAsia="Times New Roman" w:hAnsi="Times New Roman" w:cs="Times New Roman"/>
          <w:sz w:val="24"/>
          <w:szCs w:val="24"/>
          <w:lang w:eastAsia="bg-BG"/>
        </w:rPr>
        <w:t>.05.203</w:t>
      </w:r>
      <w:r w:rsidRPr="00864FA1">
        <w:rPr>
          <w:rFonts w:ascii="Times New Roman" w:eastAsia="Times New Roman" w:hAnsi="Times New Roman" w:cs="Times New Roman"/>
          <w:sz w:val="24"/>
          <w:szCs w:val="24"/>
          <w:lang w:val="en-US" w:eastAsia="bg-BG"/>
        </w:rPr>
        <w:t>0</w:t>
      </w:r>
      <w:r w:rsidRPr="00864FA1">
        <w:rPr>
          <w:rFonts w:ascii="Times New Roman" w:eastAsia="Times New Roman" w:hAnsi="Times New Roman" w:cs="Times New Roman"/>
          <w:sz w:val="24"/>
          <w:szCs w:val="24"/>
          <w:lang w:eastAsia="bg-BG"/>
        </w:rPr>
        <w:t xml:space="preserve"> г. </w:t>
      </w:r>
      <w:r w:rsidRPr="00864FA1">
        <w:rPr>
          <w:rFonts w:ascii="Times New Roman" w:eastAsia="Times New Roman" w:hAnsi="Times New Roman" w:cs="Times New Roman"/>
          <w:sz w:val="24"/>
          <w:szCs w:val="24"/>
          <w:u w:val="single"/>
          <w:lang w:eastAsia="bg-BG"/>
        </w:rPr>
        <w:t>Годишната наемна цена по договора е в размер на 46 800,00 лв., 23 928,46 евро, с включен ДДС.</w:t>
      </w:r>
    </w:p>
    <w:p w:rsidR="00864FA1" w:rsidRPr="00864FA1" w:rsidRDefault="00864FA1" w:rsidP="005A080D">
      <w:pPr>
        <w:spacing w:after="0" w:line="240" w:lineRule="auto"/>
        <w:ind w:firstLine="708"/>
        <w:jc w:val="both"/>
        <w:rPr>
          <w:rFonts w:ascii="Times New Roman" w:eastAsia="Times New Roman" w:hAnsi="Times New Roman" w:cs="Times New Roman"/>
          <w:sz w:val="24"/>
          <w:szCs w:val="24"/>
          <w:lang w:eastAsia="bg-BG"/>
        </w:rPr>
      </w:pPr>
      <w:r w:rsidRPr="00864FA1">
        <w:rPr>
          <w:rFonts w:ascii="Times New Roman" w:eastAsia="Times New Roman" w:hAnsi="Times New Roman" w:cs="Times New Roman"/>
          <w:sz w:val="24"/>
          <w:szCs w:val="24"/>
          <w:lang w:eastAsia="bg-BG"/>
        </w:rPr>
        <w:t>На 29.04.2026 г. в община Летница е постъпило Заявление с вх. № 1807/29.</w:t>
      </w:r>
      <w:r w:rsidRPr="00864FA1">
        <w:rPr>
          <w:rFonts w:ascii="Times New Roman" w:eastAsia="Times New Roman" w:hAnsi="Times New Roman" w:cs="Times New Roman"/>
          <w:sz w:val="24"/>
          <w:szCs w:val="24"/>
          <w:lang w:val="en-US" w:eastAsia="bg-BG"/>
        </w:rPr>
        <w:t>0</w:t>
      </w:r>
      <w:r w:rsidRPr="00864FA1">
        <w:rPr>
          <w:rFonts w:ascii="Times New Roman" w:eastAsia="Times New Roman" w:hAnsi="Times New Roman" w:cs="Times New Roman"/>
          <w:sz w:val="24"/>
          <w:szCs w:val="24"/>
          <w:lang w:eastAsia="bg-BG"/>
        </w:rPr>
        <w:t>4.2026 г. от наемателя „А-ЦОНЧЕВ “ЕООД</w:t>
      </w:r>
      <w:r w:rsidRPr="00864FA1">
        <w:rPr>
          <w:rFonts w:ascii="Times New Roman" w:eastAsia="Times New Roman" w:hAnsi="Times New Roman" w:cs="Times New Roman"/>
          <w:sz w:val="24"/>
          <w:szCs w:val="24"/>
          <w:lang w:val="en-US" w:eastAsia="bg-BG"/>
        </w:rPr>
        <w:t xml:space="preserve">, </w:t>
      </w:r>
      <w:r w:rsidRPr="00864FA1">
        <w:rPr>
          <w:rFonts w:ascii="Times New Roman" w:eastAsia="Times New Roman" w:hAnsi="Times New Roman" w:cs="Times New Roman"/>
          <w:sz w:val="24"/>
          <w:szCs w:val="24"/>
          <w:lang w:eastAsia="bg-BG"/>
        </w:rPr>
        <w:t xml:space="preserve">чрез управителя  Теодор Руменов Цончев, </w:t>
      </w:r>
      <w:r w:rsidRPr="00864FA1">
        <w:rPr>
          <w:rFonts w:ascii="Times New Roman" w:eastAsia="Times New Roman" w:hAnsi="Times New Roman" w:cs="Times New Roman"/>
          <w:b/>
          <w:sz w:val="24"/>
          <w:szCs w:val="24"/>
          <w:lang w:eastAsia="bg-BG"/>
        </w:rPr>
        <w:t>за прекратяване на договора за наем, поради финансово затруднение на фирмата</w:t>
      </w:r>
      <w:r w:rsidRPr="00864FA1">
        <w:rPr>
          <w:rFonts w:ascii="Times New Roman" w:eastAsia="Times New Roman" w:hAnsi="Times New Roman" w:cs="Times New Roman"/>
          <w:sz w:val="24"/>
          <w:szCs w:val="24"/>
          <w:lang w:eastAsia="bg-BG"/>
        </w:rPr>
        <w:t xml:space="preserve">.   </w:t>
      </w:r>
    </w:p>
    <w:p w:rsidR="00864FA1" w:rsidRPr="00864FA1" w:rsidRDefault="00864FA1" w:rsidP="005A080D">
      <w:pPr>
        <w:spacing w:after="0" w:line="240" w:lineRule="auto"/>
        <w:jc w:val="both"/>
        <w:rPr>
          <w:rFonts w:ascii="Times New Roman" w:eastAsia="Times New Roman" w:hAnsi="Times New Roman" w:cs="Times New Roman"/>
          <w:sz w:val="24"/>
          <w:szCs w:val="24"/>
          <w:u w:val="single"/>
          <w:lang w:eastAsia="bg-BG"/>
        </w:rPr>
      </w:pPr>
      <w:r w:rsidRPr="00864FA1">
        <w:rPr>
          <w:rFonts w:ascii="Times New Roman" w:eastAsia="Times New Roman" w:hAnsi="Times New Roman" w:cs="Times New Roman"/>
          <w:sz w:val="24"/>
          <w:szCs w:val="24"/>
          <w:u w:val="single"/>
          <w:lang w:eastAsia="bg-BG"/>
        </w:rPr>
        <w:t>Договора е прекратен по взаимно съгласие с Допълнително споразумение, считано от  12.05.2026 .</w:t>
      </w:r>
    </w:p>
    <w:p w:rsidR="00864FA1" w:rsidRPr="00864FA1" w:rsidRDefault="00864FA1" w:rsidP="005A080D">
      <w:pPr>
        <w:spacing w:after="0" w:line="240" w:lineRule="auto"/>
        <w:ind w:firstLine="708"/>
        <w:jc w:val="both"/>
        <w:rPr>
          <w:rFonts w:ascii="Times New Roman" w:eastAsia="Times New Roman" w:hAnsi="Times New Roman" w:cs="Times New Roman"/>
          <w:sz w:val="24"/>
          <w:szCs w:val="24"/>
          <w:lang w:eastAsia="bg-BG"/>
        </w:rPr>
      </w:pPr>
      <w:r w:rsidRPr="00864FA1">
        <w:rPr>
          <w:rFonts w:ascii="Times New Roman" w:eastAsia="Times New Roman" w:hAnsi="Times New Roman" w:cs="Times New Roman"/>
          <w:sz w:val="24"/>
          <w:szCs w:val="24"/>
          <w:lang w:eastAsia="bg-BG"/>
        </w:rPr>
        <w:t xml:space="preserve">Във връзка с гореизложеното, с цел генериране на приходи в общинския бюджет, особено в активния туристически сезон, предлагам да се предприемат незабавни действия, при спазване на нормативната уредба,  за откриване на процедура за отдаване под наем, чрез публичен търг с явно наддаване, за срок от 5 /пет/ години, на обект за търговска дейност, представляващ </w:t>
      </w:r>
      <w:proofErr w:type="spellStart"/>
      <w:r w:rsidRPr="00864FA1">
        <w:rPr>
          <w:rFonts w:ascii="Times New Roman" w:eastAsia="Times New Roman" w:hAnsi="Times New Roman" w:cs="Times New Roman"/>
          <w:sz w:val="24"/>
          <w:szCs w:val="24"/>
          <w:lang w:eastAsia="bg-BG"/>
        </w:rPr>
        <w:t>преместваем</w:t>
      </w:r>
      <w:proofErr w:type="spellEnd"/>
      <w:r w:rsidRPr="00864FA1">
        <w:rPr>
          <w:rFonts w:ascii="Times New Roman" w:eastAsia="Times New Roman" w:hAnsi="Times New Roman" w:cs="Times New Roman"/>
          <w:sz w:val="24"/>
          <w:szCs w:val="24"/>
          <w:lang w:eastAsia="bg-BG"/>
        </w:rPr>
        <w:t xml:space="preserve"> търговски обект - Павилион№ 1, монтиран в поземлен имот с идентификатор 40261.220.</w:t>
      </w:r>
      <w:r w:rsidRPr="00864FA1">
        <w:rPr>
          <w:rFonts w:ascii="Times New Roman" w:eastAsia="Times New Roman" w:hAnsi="Times New Roman" w:cs="Times New Roman"/>
          <w:sz w:val="24"/>
          <w:szCs w:val="24"/>
          <w:lang w:val="en-US" w:eastAsia="bg-BG"/>
        </w:rPr>
        <w:t>62</w:t>
      </w:r>
      <w:r w:rsidRPr="00864FA1">
        <w:rPr>
          <w:rFonts w:ascii="Times New Roman" w:eastAsia="Times New Roman" w:hAnsi="Times New Roman" w:cs="Times New Roman"/>
          <w:sz w:val="24"/>
          <w:szCs w:val="24"/>
          <w:lang w:eastAsia="bg-BG"/>
        </w:rPr>
        <w:t xml:space="preserve">0 по Кадастралната карта и кадастралните регистри  на с. Крушуна, община Летница, област Ловеч, УПИ </w:t>
      </w:r>
      <w:r w:rsidRPr="00864FA1">
        <w:rPr>
          <w:rFonts w:ascii="Times New Roman" w:eastAsia="Times New Roman" w:hAnsi="Times New Roman" w:cs="Times New Roman"/>
          <w:sz w:val="24"/>
          <w:szCs w:val="24"/>
          <w:lang w:val="en-US" w:eastAsia="bg-BG"/>
        </w:rPr>
        <w:t>XXVI</w:t>
      </w:r>
      <w:r w:rsidRPr="00864FA1">
        <w:rPr>
          <w:rFonts w:ascii="Times New Roman" w:eastAsia="Times New Roman" w:hAnsi="Times New Roman" w:cs="Times New Roman"/>
          <w:sz w:val="24"/>
          <w:szCs w:val="24"/>
          <w:lang w:eastAsia="bg-BG"/>
        </w:rPr>
        <w:t>- За озеленяване, кв. 52 по Регулационния план на с. Крушуна - публична общинска собственост, като пред павилиона е предвидена площадка с размери 5.00 /5.00 метра, по одобрена</w:t>
      </w:r>
      <w:r w:rsidRPr="00864FA1">
        <w:rPr>
          <w:rFonts w:ascii="Times New Roman" w:eastAsia="Times New Roman" w:hAnsi="Times New Roman" w:cs="Times New Roman"/>
          <w:sz w:val="24"/>
          <w:szCs w:val="24"/>
          <w:lang w:val="en-US" w:eastAsia="bg-BG"/>
        </w:rPr>
        <w:t xml:space="preserve"> </w:t>
      </w:r>
      <w:r w:rsidRPr="00864FA1">
        <w:rPr>
          <w:rFonts w:ascii="Times New Roman" w:eastAsia="Times New Roman" w:hAnsi="Times New Roman" w:cs="Times New Roman"/>
          <w:sz w:val="24"/>
          <w:szCs w:val="24"/>
          <w:lang w:eastAsia="bg-BG"/>
        </w:rPr>
        <w:t xml:space="preserve">от главния архитект на Община Летница „Схема за поставяне на </w:t>
      </w:r>
      <w:proofErr w:type="spellStart"/>
      <w:r w:rsidRPr="00864FA1">
        <w:rPr>
          <w:rFonts w:ascii="Times New Roman" w:eastAsia="Times New Roman" w:hAnsi="Times New Roman" w:cs="Times New Roman"/>
          <w:sz w:val="24"/>
          <w:szCs w:val="24"/>
          <w:lang w:eastAsia="bg-BG"/>
        </w:rPr>
        <w:t>преместваеми</w:t>
      </w:r>
      <w:proofErr w:type="spellEnd"/>
      <w:r w:rsidRPr="00864FA1">
        <w:rPr>
          <w:rFonts w:ascii="Times New Roman" w:eastAsia="Times New Roman" w:hAnsi="Times New Roman" w:cs="Times New Roman"/>
          <w:sz w:val="24"/>
          <w:szCs w:val="24"/>
          <w:lang w:eastAsia="bg-BG"/>
        </w:rPr>
        <w:t xml:space="preserve"> търговски обекти“, при начална тръжна цена в размер на 5 000,00 /пет хиляди/ евро - годишен наем.  </w:t>
      </w:r>
    </w:p>
    <w:p w:rsidR="00864FA1" w:rsidRPr="00864FA1" w:rsidRDefault="00864FA1" w:rsidP="005A080D">
      <w:pPr>
        <w:spacing w:after="0" w:line="240" w:lineRule="auto"/>
        <w:ind w:firstLine="708"/>
        <w:jc w:val="both"/>
        <w:rPr>
          <w:rFonts w:ascii="Times New Roman" w:eastAsia="Times New Roman" w:hAnsi="Times New Roman" w:cs="Times New Roman"/>
          <w:sz w:val="24"/>
          <w:szCs w:val="24"/>
          <w:lang w:eastAsia="bg-BG"/>
        </w:rPr>
      </w:pPr>
      <w:r w:rsidRPr="00864FA1">
        <w:rPr>
          <w:rFonts w:ascii="Times New Roman" w:eastAsia="Times New Roman" w:hAnsi="Times New Roman" w:cs="Times New Roman"/>
          <w:sz w:val="24"/>
          <w:szCs w:val="24"/>
          <w:lang w:eastAsia="bg-BG"/>
        </w:rPr>
        <w:t xml:space="preserve">Съгласно действащото законодателство свободни имоти или части от тях - публична общинска собственост, могат да се отдават под наем за срок до 10 години след решение на общинския съвет. Отдаването под наем на имотите се извършва от кмета на общината след </w:t>
      </w:r>
      <w:r w:rsidRPr="00864FA1">
        <w:rPr>
          <w:rFonts w:ascii="Times New Roman" w:eastAsia="Times New Roman" w:hAnsi="Times New Roman" w:cs="Times New Roman"/>
          <w:sz w:val="24"/>
          <w:szCs w:val="24"/>
          <w:lang w:eastAsia="bg-BG"/>
        </w:rPr>
        <w:lastRenderedPageBreak/>
        <w:t>провеждане на  публичен търг или публично оповестен конкурс. Наемните цени се определят от общинския съвет.</w:t>
      </w:r>
    </w:p>
    <w:p w:rsidR="00246A57" w:rsidRPr="00EE4120" w:rsidRDefault="00246A57" w:rsidP="005A080D">
      <w:pPr>
        <w:tabs>
          <w:tab w:val="left" w:pos="284"/>
          <w:tab w:val="left" w:pos="567"/>
        </w:tabs>
        <w:spacing w:after="0" w:line="240" w:lineRule="auto"/>
        <w:jc w:val="both"/>
        <w:rPr>
          <w:rFonts w:ascii="Times New Roman" w:eastAsia="Times New Roman" w:hAnsi="Times New Roman" w:cs="Times New Roman"/>
          <w:b/>
          <w:sz w:val="24"/>
          <w:szCs w:val="24"/>
          <w:u w:val="single"/>
          <w:lang w:eastAsia="bg-BG"/>
        </w:rPr>
      </w:pPr>
    </w:p>
    <w:p w:rsidR="00864FA1" w:rsidRDefault="00864FA1" w:rsidP="005A080D">
      <w:pPr>
        <w:spacing w:after="0" w:line="240" w:lineRule="auto"/>
        <w:jc w:val="both"/>
        <w:rPr>
          <w:rFonts w:ascii="Times New Roman" w:eastAsia="Times New Roman" w:hAnsi="Times New Roman" w:cs="Times New Roman"/>
          <w:sz w:val="24"/>
          <w:szCs w:val="24"/>
        </w:rPr>
      </w:pPr>
    </w:p>
    <w:p w:rsidR="00864FA1" w:rsidRDefault="00864FA1" w:rsidP="005A080D">
      <w:pPr>
        <w:spacing w:after="0" w:line="240" w:lineRule="auto"/>
        <w:ind w:firstLine="567"/>
        <w:jc w:val="both"/>
        <w:rPr>
          <w:rFonts w:ascii="Times New Roman" w:eastAsia="Times New Roman" w:hAnsi="Times New Roman" w:cs="Times New Roman"/>
          <w:sz w:val="24"/>
          <w:szCs w:val="24"/>
          <w:lang w:eastAsia="bg-BG"/>
        </w:rPr>
      </w:pPr>
      <w:r w:rsidRPr="00E96839">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ТРЕТА</w:t>
      </w:r>
      <w:r w:rsidRPr="00E96839">
        <w:rPr>
          <w:rFonts w:ascii="Times New Roman" w:hAnsi="Times New Roman" w:cs="Times New Roman"/>
          <w:b/>
          <w:sz w:val="24"/>
          <w:szCs w:val="24"/>
          <w:u w:val="single"/>
          <w:lang w:eastAsia="bg-BG"/>
        </w:rPr>
        <w:t xml:space="preserve"> ТОЧКА-</w:t>
      </w:r>
      <w:r w:rsidRPr="00864FA1">
        <w:rPr>
          <w:rFonts w:ascii="Times New Roman" w:eastAsia="Times New Roman" w:hAnsi="Times New Roman" w:cs="Times New Roman"/>
          <w:sz w:val="24"/>
          <w:szCs w:val="24"/>
          <w:lang w:eastAsia="bg-BG"/>
        </w:rPr>
        <w:t xml:space="preserve"> </w:t>
      </w:r>
      <w:r w:rsidRPr="00D737D1">
        <w:rPr>
          <w:rFonts w:ascii="Times New Roman" w:eastAsia="Times New Roman" w:hAnsi="Times New Roman" w:cs="Times New Roman"/>
          <w:sz w:val="24"/>
          <w:szCs w:val="24"/>
          <w:lang w:eastAsia="bg-BG"/>
        </w:rPr>
        <w:t>Учредяване право на ползване за устройване постоянен пчелин с над 10 пчелни семейства върху земеделски земи - собственост на  община Летница.</w:t>
      </w:r>
    </w:p>
    <w:p w:rsidR="004E7AF1" w:rsidRPr="004E7AF1" w:rsidRDefault="00864FA1" w:rsidP="005A080D">
      <w:pPr>
        <w:spacing w:after="0" w:line="240" w:lineRule="auto"/>
        <w:ind w:firstLine="567"/>
        <w:jc w:val="both"/>
        <w:rPr>
          <w:rFonts w:ascii="Times New Roman" w:eastAsia="Times New Roman" w:hAnsi="Times New Roman" w:cs="Times New Roman"/>
          <w:sz w:val="24"/>
          <w:szCs w:val="24"/>
          <w:lang w:eastAsia="bg-BG"/>
        </w:rPr>
      </w:pPr>
      <w:r w:rsidRPr="007069AE">
        <w:rPr>
          <w:rFonts w:ascii="Times New Roman" w:eastAsia="Calibri" w:hAnsi="Times New Roman" w:cs="Times New Roman"/>
          <w:sz w:val="24"/>
          <w:szCs w:val="24"/>
          <w:u w:val="single"/>
        </w:rPr>
        <w:t xml:space="preserve">Д-р Красимир Веселинов </w:t>
      </w:r>
      <w:proofErr w:type="spellStart"/>
      <w:r w:rsidRPr="007069AE">
        <w:rPr>
          <w:rFonts w:ascii="Times New Roman" w:eastAsia="Calibri" w:hAnsi="Times New Roman" w:cs="Times New Roman"/>
          <w:sz w:val="24"/>
          <w:szCs w:val="24"/>
          <w:u w:val="single"/>
        </w:rPr>
        <w:t>Джонев</w:t>
      </w:r>
      <w:proofErr w:type="spellEnd"/>
      <w:r w:rsidRPr="007069AE">
        <w:rPr>
          <w:rFonts w:ascii="Times New Roman" w:eastAsia="Calibri" w:hAnsi="Times New Roman" w:cs="Times New Roman"/>
          <w:sz w:val="24"/>
          <w:szCs w:val="24"/>
        </w:rPr>
        <w:t xml:space="preserve">- </w:t>
      </w:r>
      <w:r w:rsidRPr="006C6AA9">
        <w:rPr>
          <w:rFonts w:ascii="Times New Roman" w:eastAsia="Calibri" w:hAnsi="Times New Roman" w:cs="Times New Roman"/>
          <w:sz w:val="24"/>
          <w:szCs w:val="24"/>
        </w:rPr>
        <w:t xml:space="preserve">кмет на Община Летница прочете текста на </w:t>
      </w:r>
      <w:r w:rsidRPr="0026490A">
        <w:rPr>
          <w:rFonts w:ascii="Times New Roman" w:eastAsia="Calibri" w:hAnsi="Times New Roman" w:cs="Times New Roman"/>
          <w:sz w:val="24"/>
          <w:szCs w:val="24"/>
        </w:rPr>
        <w:t>предложението.</w:t>
      </w:r>
      <w:r w:rsidR="004E7AF1" w:rsidRPr="004E7AF1">
        <w:rPr>
          <w:rFonts w:ascii="Times New Roman" w:eastAsia="Times New Roman" w:hAnsi="Times New Roman" w:cs="Times New Roman"/>
          <w:sz w:val="24"/>
          <w:szCs w:val="24"/>
          <w:lang w:eastAsia="bg-BG"/>
        </w:rPr>
        <w:t xml:space="preserve"> В деловодството на Община Летница е постъпило заявление с вх.</w:t>
      </w:r>
      <w:r w:rsidR="004E7AF1" w:rsidRPr="004E7AF1">
        <w:rPr>
          <w:rFonts w:ascii="Times New Roman" w:eastAsia="Times New Roman" w:hAnsi="Times New Roman" w:cs="Times New Roman"/>
          <w:sz w:val="24"/>
          <w:szCs w:val="24"/>
          <w:lang w:val="en-US" w:eastAsia="bg-BG"/>
        </w:rPr>
        <w:t xml:space="preserve"> </w:t>
      </w:r>
      <w:r w:rsidR="004E7AF1" w:rsidRPr="004E7AF1">
        <w:rPr>
          <w:rFonts w:ascii="Times New Roman" w:eastAsia="Times New Roman" w:hAnsi="Times New Roman" w:cs="Times New Roman"/>
          <w:sz w:val="24"/>
          <w:szCs w:val="24"/>
          <w:lang w:eastAsia="bg-BG"/>
        </w:rPr>
        <w:t>№ 2031/19.</w:t>
      </w:r>
      <w:r w:rsidR="004E7AF1" w:rsidRPr="004E7AF1">
        <w:rPr>
          <w:rFonts w:ascii="Times New Roman" w:eastAsia="Times New Roman" w:hAnsi="Times New Roman" w:cs="Times New Roman"/>
          <w:sz w:val="24"/>
          <w:szCs w:val="24"/>
          <w:lang w:val="en-US" w:eastAsia="bg-BG"/>
        </w:rPr>
        <w:t>0</w:t>
      </w:r>
      <w:r w:rsidR="004E7AF1" w:rsidRPr="004E7AF1">
        <w:rPr>
          <w:rFonts w:ascii="Times New Roman" w:eastAsia="Times New Roman" w:hAnsi="Times New Roman" w:cs="Times New Roman"/>
          <w:sz w:val="24"/>
          <w:szCs w:val="24"/>
          <w:lang w:eastAsia="bg-BG"/>
        </w:rPr>
        <w:t xml:space="preserve">5.2026 г. от Веселин Борисов Люцканов с адрес: гр. Летница, общ. Летница, </w:t>
      </w:r>
      <w:proofErr w:type="spellStart"/>
      <w:r w:rsidR="004E7AF1" w:rsidRPr="004E7AF1">
        <w:rPr>
          <w:rFonts w:ascii="Times New Roman" w:eastAsia="Times New Roman" w:hAnsi="Times New Roman" w:cs="Times New Roman"/>
          <w:sz w:val="24"/>
          <w:szCs w:val="24"/>
          <w:lang w:eastAsia="bg-BG"/>
        </w:rPr>
        <w:t>обл</w:t>
      </w:r>
      <w:proofErr w:type="spellEnd"/>
      <w:r w:rsidR="004E7AF1" w:rsidRPr="004E7AF1">
        <w:rPr>
          <w:rFonts w:ascii="Times New Roman" w:eastAsia="Times New Roman" w:hAnsi="Times New Roman" w:cs="Times New Roman"/>
          <w:sz w:val="24"/>
          <w:szCs w:val="24"/>
          <w:lang w:eastAsia="bg-BG"/>
        </w:rPr>
        <w:t>. Ловеч, ул. „Хаджи Димитър“, № 9, във връзка с изтичането на договор за учредено право на ползване от 21.07.2016 г., с което заявява желание за учредяване право на ползване за устройване на пчелин с над 10 пчелни семейства, съгласно чл.11 а..1 и ал.2 от Закона за пчеларството, върху 2 дка от поземлен имот с идентификатор 43476.196.70 по Кадастралната карта и кадастралните регистри на гр. Летница, община Летница, област Ловеч, целият с площ от 7,444 дка, местност: Отвъд, вид собственост: Общинска публична, вид територия: Земеделска, категория: 3, НТП: Пасище, площ: 7444 кв. м, стар номер 112.</w:t>
      </w:r>
    </w:p>
    <w:p w:rsidR="004E7AF1" w:rsidRPr="004E7AF1" w:rsidRDefault="004E7AF1" w:rsidP="005A080D">
      <w:pPr>
        <w:spacing w:after="0" w:line="240" w:lineRule="auto"/>
        <w:ind w:firstLine="567"/>
        <w:jc w:val="both"/>
        <w:rPr>
          <w:rFonts w:ascii="Times New Roman" w:eastAsia="Times New Roman" w:hAnsi="Times New Roman" w:cs="Times New Roman"/>
          <w:sz w:val="24"/>
          <w:szCs w:val="24"/>
          <w:lang w:eastAsia="bg-BG"/>
        </w:rPr>
      </w:pPr>
      <w:r w:rsidRPr="004E7AF1">
        <w:rPr>
          <w:rFonts w:ascii="Times New Roman" w:eastAsia="Times New Roman" w:hAnsi="Times New Roman" w:cs="Times New Roman"/>
          <w:sz w:val="24"/>
          <w:szCs w:val="24"/>
          <w:lang w:eastAsia="bg-BG"/>
        </w:rPr>
        <w:t>В разпоредбите на чл.11 а..1 и ал.2 от Закона за пчеларството е записано:  Пчелните семейства могат да се настаняват върху земеделски земи, горски територии, собственост на държавата, общините, физически и юридически лица, както и в урегулирани поземлени имоти. За устройване на постоянни пчелини с над 10 пчелни семейства държавата или общините могат да учредяват право на ползване.</w:t>
      </w:r>
    </w:p>
    <w:p w:rsidR="004E7AF1" w:rsidRPr="004E7AF1" w:rsidRDefault="004E7AF1" w:rsidP="005A080D">
      <w:pPr>
        <w:spacing w:after="0" w:line="240" w:lineRule="auto"/>
        <w:jc w:val="both"/>
        <w:rPr>
          <w:rFonts w:ascii="Times New Roman" w:eastAsia="Times New Roman" w:hAnsi="Times New Roman" w:cs="Times New Roman"/>
          <w:sz w:val="24"/>
          <w:szCs w:val="24"/>
          <w:lang w:eastAsia="bg-BG"/>
        </w:rPr>
      </w:pPr>
      <w:r w:rsidRPr="004E7AF1">
        <w:rPr>
          <w:rFonts w:ascii="Times New Roman" w:eastAsia="Times New Roman" w:hAnsi="Times New Roman" w:cs="Times New Roman"/>
          <w:sz w:val="24"/>
          <w:szCs w:val="24"/>
          <w:lang w:eastAsia="bg-BG"/>
        </w:rPr>
        <w:t>За учредяване право на ползване върху земеделски земи  за устройване на постоянни пчелини с над 10 пчелни семейства се прилагат разпоредбите на Закона за собствеността и ползването на земеделските земи и Закона за общинската собственост.</w:t>
      </w:r>
    </w:p>
    <w:p w:rsidR="004E7AF1" w:rsidRPr="004E7AF1" w:rsidRDefault="004E7AF1" w:rsidP="005A080D">
      <w:pPr>
        <w:spacing w:after="0" w:line="240" w:lineRule="auto"/>
        <w:jc w:val="both"/>
        <w:rPr>
          <w:rFonts w:ascii="Times New Roman" w:eastAsia="Times New Roman" w:hAnsi="Times New Roman" w:cs="Times New Roman"/>
          <w:sz w:val="24"/>
          <w:szCs w:val="24"/>
          <w:lang w:eastAsia="bg-BG"/>
        </w:rPr>
      </w:pPr>
      <w:r w:rsidRPr="004E7AF1">
        <w:rPr>
          <w:rFonts w:ascii="Times New Roman" w:eastAsia="Times New Roman" w:hAnsi="Times New Roman" w:cs="Times New Roman"/>
          <w:sz w:val="24"/>
          <w:szCs w:val="24"/>
          <w:lang w:eastAsia="bg-BG"/>
        </w:rPr>
        <w:t>Според изискванията на чл.37п от Закона за собствеността и ползването на земеделските земи: За устройване на постоянни пчелини с над 10 пчелни семейства, на собственици на пчелини, регистрирани по реда на чл. 8 от Закона за пчеларството, може да се учреди право на ползване върху пасища, мери и ливади от държавния и общинския поземлен фонд. Правото на ползване се учредява върху свободни маломерни имоти или части от тях, които се определят със ситуационна скица, като се спазват изискванията на Закона за пчеларството.</w:t>
      </w:r>
    </w:p>
    <w:p w:rsidR="004E7AF1" w:rsidRPr="004E7AF1" w:rsidRDefault="004E7AF1" w:rsidP="005A080D">
      <w:pPr>
        <w:spacing w:after="0" w:line="240" w:lineRule="auto"/>
        <w:jc w:val="both"/>
        <w:rPr>
          <w:rFonts w:ascii="Times New Roman" w:eastAsia="Times New Roman" w:hAnsi="Times New Roman" w:cs="Times New Roman"/>
          <w:sz w:val="24"/>
          <w:szCs w:val="24"/>
          <w:lang w:eastAsia="bg-BG"/>
        </w:rPr>
      </w:pPr>
      <w:r w:rsidRPr="004E7AF1">
        <w:rPr>
          <w:rFonts w:ascii="Times New Roman" w:eastAsia="Times New Roman" w:hAnsi="Times New Roman" w:cs="Times New Roman"/>
          <w:sz w:val="24"/>
          <w:szCs w:val="24"/>
          <w:lang w:eastAsia="bg-BG"/>
        </w:rPr>
        <w:t xml:space="preserve">Размерът на средното годишно рентно плащане за землището на гр. Летница, община Летница, област Ловеч,  за пасища </w:t>
      </w:r>
      <w:r w:rsidRPr="004E7AF1">
        <w:rPr>
          <w:rFonts w:ascii="Times New Roman" w:eastAsia="Times New Roman" w:hAnsi="Times New Roman" w:cs="Times New Roman"/>
          <w:b/>
          <w:sz w:val="24"/>
          <w:szCs w:val="24"/>
          <w:lang w:eastAsia="bg-BG"/>
        </w:rPr>
        <w:t>е 14,00 лв./7,16 евро на дка</w:t>
      </w:r>
      <w:r w:rsidRPr="004E7AF1">
        <w:rPr>
          <w:rFonts w:ascii="Times New Roman" w:eastAsia="Times New Roman" w:hAnsi="Times New Roman" w:cs="Times New Roman"/>
          <w:sz w:val="24"/>
          <w:szCs w:val="24"/>
          <w:lang w:eastAsia="bg-BG"/>
        </w:rPr>
        <w:t>, съгласно Протокол от 28.01.2026 г. за изчислените стойности на средното годишно рентно плащане за всяко землище по общини и начин на трайно ползване, от заседание на комисия, назначена със Заповед №РД-04-1/06.01.2026 г. на директора на Областна дирекция „Земеделие“ – гр. Ловеч.</w:t>
      </w:r>
    </w:p>
    <w:p w:rsidR="004E7AF1" w:rsidRPr="004E7AF1" w:rsidRDefault="004E7AF1" w:rsidP="005A080D">
      <w:pPr>
        <w:spacing w:after="0" w:line="240" w:lineRule="auto"/>
        <w:ind w:firstLine="708"/>
        <w:jc w:val="both"/>
        <w:rPr>
          <w:rFonts w:ascii="Times New Roman" w:eastAsia="Times New Roman" w:hAnsi="Times New Roman" w:cs="Times New Roman"/>
          <w:sz w:val="24"/>
          <w:szCs w:val="24"/>
          <w:lang w:eastAsia="bg-BG"/>
        </w:rPr>
      </w:pPr>
      <w:r w:rsidRPr="00022372">
        <w:rPr>
          <w:rFonts w:ascii="Times New Roman" w:eastAsia="Calibri" w:hAnsi="Times New Roman" w:cs="Times New Roman"/>
          <w:sz w:val="24"/>
          <w:szCs w:val="24"/>
          <w:u w:val="single"/>
        </w:rPr>
        <w:t xml:space="preserve">Денис Асенов </w:t>
      </w:r>
      <w:proofErr w:type="spellStart"/>
      <w:r w:rsidRPr="00022372">
        <w:rPr>
          <w:rFonts w:ascii="Times New Roman" w:eastAsia="Calibri" w:hAnsi="Times New Roman" w:cs="Times New Roman"/>
          <w:sz w:val="24"/>
          <w:szCs w:val="24"/>
          <w:u w:val="single"/>
        </w:rPr>
        <w:t>Денисов</w:t>
      </w:r>
      <w:proofErr w:type="spellEnd"/>
      <w:r w:rsidRPr="00022372">
        <w:rPr>
          <w:rFonts w:ascii="Times New Roman" w:eastAsia="Calibri" w:hAnsi="Times New Roman" w:cs="Times New Roman"/>
          <w:sz w:val="24"/>
          <w:szCs w:val="24"/>
          <w:u w:val="single"/>
        </w:rPr>
        <w:t xml:space="preserve"> –</w:t>
      </w:r>
      <w:r w:rsidRPr="00022372">
        <w:rPr>
          <w:rFonts w:ascii="Times New Roman" w:eastAsia="Calibri" w:hAnsi="Times New Roman" w:cs="Times New Roman"/>
          <w:sz w:val="24"/>
          <w:szCs w:val="24"/>
        </w:rPr>
        <w:t xml:space="preserve">  Председател на ПК „Здравеопазване, социални дейности“.</w:t>
      </w:r>
      <w:r w:rsidRPr="004E7AF1">
        <w:rPr>
          <w:rFonts w:ascii="Times New Roman" w:eastAsia="Times New Roman" w:hAnsi="Times New Roman" w:cs="Times New Roman"/>
          <w:sz w:val="24"/>
          <w:szCs w:val="24"/>
          <w:lang w:eastAsia="bg-BG"/>
        </w:rPr>
        <w:t xml:space="preserve"> За учредяване право на ползване върху земеделски земи  за устройване на постоянни пчелини с над 10 пчелни семейства се прилагат разпоредбите на Закона за собствеността и ползването на земеделските земи и Закона за общинската собственост.</w:t>
      </w:r>
    </w:p>
    <w:p w:rsidR="004E7AF1" w:rsidRPr="004E7AF1" w:rsidRDefault="004E7AF1" w:rsidP="005A080D">
      <w:pPr>
        <w:spacing w:after="0" w:line="240" w:lineRule="auto"/>
        <w:ind w:firstLine="708"/>
        <w:jc w:val="both"/>
        <w:rPr>
          <w:rFonts w:ascii="Times New Roman" w:eastAsia="Times New Roman" w:hAnsi="Times New Roman" w:cs="Times New Roman"/>
          <w:sz w:val="24"/>
          <w:szCs w:val="24"/>
          <w:lang w:eastAsia="bg-BG"/>
        </w:rPr>
      </w:pPr>
      <w:r w:rsidRPr="004E7AF1">
        <w:rPr>
          <w:rFonts w:ascii="Times New Roman" w:eastAsia="Times New Roman" w:hAnsi="Times New Roman" w:cs="Times New Roman"/>
          <w:sz w:val="24"/>
          <w:szCs w:val="24"/>
          <w:lang w:eastAsia="bg-BG"/>
        </w:rPr>
        <w:t>Според изискванията на чл.37п от Закона за собствеността и ползването на земеделските земи: За устройване на постоянни пчелини с над 10 пчелни семейства, на собственици на пчелини, регистрирани по реда на чл. 8 от Закона за пчеларството, може да се учреди право на ползване върху пасища, мери и ливади от държавния и общинския поземлен фонд. Правото на ползване се учредява върху свободни маломерни имоти или части от тях, които се определят със ситуационна скица, като се спазват изискванията на Закона за пчеларството.</w:t>
      </w:r>
    </w:p>
    <w:p w:rsidR="004E7AF1" w:rsidRPr="00246A57" w:rsidRDefault="004E7AF1" w:rsidP="005A080D">
      <w:pPr>
        <w:spacing w:after="0" w:line="240" w:lineRule="auto"/>
        <w:ind w:firstLine="567"/>
        <w:jc w:val="both"/>
        <w:rPr>
          <w:rFonts w:ascii="Times New Roman" w:eastAsia="Calibri" w:hAnsi="Times New Roman" w:cs="Times New Roman"/>
          <w:sz w:val="24"/>
          <w:szCs w:val="24"/>
        </w:rPr>
      </w:pPr>
      <w:r w:rsidRPr="00246A57">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246A57">
        <w:rPr>
          <w:rFonts w:ascii="Times New Roman" w:eastAsia="Calibri" w:hAnsi="Times New Roman" w:cs="Times New Roman"/>
          <w:sz w:val="24"/>
          <w:szCs w:val="24"/>
        </w:rPr>
        <w:t>гласуване се получи следният резултат:</w:t>
      </w:r>
    </w:p>
    <w:p w:rsidR="004E7AF1" w:rsidRPr="00246A57" w:rsidRDefault="004E7AF1" w:rsidP="005A080D">
      <w:pPr>
        <w:spacing w:after="0" w:line="240" w:lineRule="auto"/>
        <w:ind w:firstLine="567"/>
        <w:contextualSpacing/>
        <w:jc w:val="both"/>
        <w:rPr>
          <w:rFonts w:ascii="Times New Roman" w:eastAsia="Times New Roman" w:hAnsi="Times New Roman" w:cs="Times New Roman"/>
          <w:sz w:val="24"/>
          <w:szCs w:val="24"/>
          <w:lang w:eastAsia="bg-BG"/>
        </w:rPr>
      </w:pPr>
      <w:r w:rsidRPr="00246A57">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246A57">
        <w:rPr>
          <w:rFonts w:ascii="Times New Roman" w:eastAsia="Calibri" w:hAnsi="Times New Roman" w:cs="Times New Roman"/>
          <w:sz w:val="24"/>
          <w:szCs w:val="24"/>
        </w:rPr>
        <w:t>Джонев</w:t>
      </w:r>
      <w:proofErr w:type="spellEnd"/>
      <w:r w:rsidRPr="00246A57">
        <w:rPr>
          <w:rFonts w:ascii="Times New Roman" w:eastAsia="Calibri" w:hAnsi="Times New Roman" w:cs="Times New Roman"/>
          <w:sz w:val="24"/>
          <w:szCs w:val="24"/>
        </w:rPr>
        <w:t xml:space="preserve"> – за</w:t>
      </w:r>
      <w:r w:rsidRPr="00246A57">
        <w:rPr>
          <w:rFonts w:ascii="Times New Roman" w:eastAsia="Calibri" w:hAnsi="Times New Roman" w:cs="Times New Roman"/>
          <w:sz w:val="24"/>
          <w:szCs w:val="24"/>
          <w:lang w:val="en-US"/>
        </w:rPr>
        <w:t xml:space="preserve">; </w:t>
      </w:r>
      <w:r w:rsidRPr="00246A57">
        <w:rPr>
          <w:rFonts w:ascii="Times New Roman" w:eastAsia="Times New Roman" w:hAnsi="Times New Roman" w:cs="Times New Roman"/>
          <w:sz w:val="24"/>
          <w:szCs w:val="24"/>
          <w:lang w:eastAsia="bg-BG"/>
        </w:rPr>
        <w:t xml:space="preserve">Андрей Димитров </w:t>
      </w:r>
      <w:proofErr w:type="spellStart"/>
      <w:r w:rsidRPr="00246A57">
        <w:rPr>
          <w:rFonts w:ascii="Times New Roman" w:eastAsia="Times New Roman" w:hAnsi="Times New Roman" w:cs="Times New Roman"/>
          <w:sz w:val="24"/>
          <w:szCs w:val="24"/>
          <w:lang w:eastAsia="bg-BG"/>
        </w:rPr>
        <w:t>Моврадинов</w:t>
      </w:r>
      <w:proofErr w:type="spellEnd"/>
      <w:r w:rsidRPr="00246A57">
        <w:rPr>
          <w:rFonts w:ascii="Times New Roman" w:eastAsia="Times New Roman" w:hAnsi="Times New Roman" w:cs="Times New Roman"/>
          <w:sz w:val="24"/>
          <w:szCs w:val="24"/>
          <w:lang w:eastAsia="bg-BG"/>
        </w:rPr>
        <w:t xml:space="preserve"> – за;  Денис Асенов </w:t>
      </w:r>
      <w:proofErr w:type="spellStart"/>
      <w:r w:rsidRPr="00246A57">
        <w:rPr>
          <w:rFonts w:ascii="Times New Roman" w:eastAsia="Times New Roman" w:hAnsi="Times New Roman" w:cs="Times New Roman"/>
          <w:sz w:val="24"/>
          <w:szCs w:val="24"/>
          <w:lang w:eastAsia="bg-BG"/>
        </w:rPr>
        <w:t>Денисов</w:t>
      </w:r>
      <w:proofErr w:type="spellEnd"/>
      <w:r w:rsidRPr="00246A57">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246A57">
        <w:rPr>
          <w:rFonts w:ascii="Times New Roman" w:eastAsia="Times New Roman" w:hAnsi="Times New Roman" w:cs="Times New Roman"/>
          <w:sz w:val="24"/>
          <w:szCs w:val="24"/>
          <w:lang w:eastAsia="bg-BG"/>
        </w:rPr>
        <w:t>Емов</w:t>
      </w:r>
      <w:proofErr w:type="spellEnd"/>
      <w:r w:rsidRPr="00246A57">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246A57">
        <w:rPr>
          <w:rFonts w:ascii="Times New Roman" w:eastAsia="Times New Roman" w:hAnsi="Times New Roman" w:cs="Times New Roman"/>
          <w:sz w:val="24"/>
          <w:szCs w:val="24"/>
          <w:lang w:eastAsia="bg-BG"/>
        </w:rPr>
        <w:t>Томан</w:t>
      </w:r>
      <w:proofErr w:type="spellEnd"/>
      <w:r w:rsidRPr="00246A57">
        <w:rPr>
          <w:rFonts w:ascii="Times New Roman" w:eastAsia="Times New Roman" w:hAnsi="Times New Roman" w:cs="Times New Roman"/>
          <w:sz w:val="24"/>
          <w:szCs w:val="24"/>
          <w:lang w:eastAsia="bg-BG"/>
        </w:rPr>
        <w:t xml:space="preserve"> Колев </w:t>
      </w:r>
      <w:proofErr w:type="spellStart"/>
      <w:r w:rsidRPr="00246A57">
        <w:rPr>
          <w:rFonts w:ascii="Times New Roman" w:eastAsia="Times New Roman" w:hAnsi="Times New Roman" w:cs="Times New Roman"/>
          <w:sz w:val="24"/>
          <w:szCs w:val="24"/>
          <w:lang w:eastAsia="bg-BG"/>
        </w:rPr>
        <w:t>Басарков</w:t>
      </w:r>
      <w:proofErr w:type="spellEnd"/>
      <w:r w:rsidRPr="00246A57">
        <w:rPr>
          <w:rFonts w:ascii="Times New Roman" w:eastAsia="Times New Roman" w:hAnsi="Times New Roman" w:cs="Times New Roman"/>
          <w:sz w:val="24"/>
          <w:szCs w:val="24"/>
          <w:lang w:eastAsia="bg-BG"/>
        </w:rPr>
        <w:t xml:space="preserve"> – за; </w:t>
      </w:r>
      <w:r>
        <w:rPr>
          <w:rFonts w:ascii="Times New Roman" w:eastAsia="Times New Roman" w:hAnsi="Times New Roman" w:cs="Times New Roman"/>
          <w:sz w:val="24"/>
          <w:szCs w:val="24"/>
          <w:lang w:eastAsia="bg-BG"/>
        </w:rPr>
        <w:t xml:space="preserve">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E7AF1" w:rsidRPr="00246A57" w:rsidRDefault="004E7AF1" w:rsidP="005A080D">
      <w:pPr>
        <w:spacing w:after="0" w:line="240" w:lineRule="auto"/>
        <w:contextualSpacing/>
        <w:rPr>
          <w:rFonts w:ascii="Times New Roman" w:eastAsia="Calibri" w:hAnsi="Times New Roman" w:cs="Times New Roman"/>
          <w:sz w:val="24"/>
          <w:szCs w:val="24"/>
        </w:rPr>
      </w:pPr>
      <w:r w:rsidRPr="00246A57">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2</w:t>
      </w:r>
      <w:r w:rsidRPr="00246A57">
        <w:rPr>
          <w:rFonts w:ascii="Times New Roman" w:eastAsia="Calibri" w:hAnsi="Times New Roman" w:cs="Times New Roman"/>
          <w:sz w:val="24"/>
          <w:szCs w:val="24"/>
        </w:rPr>
        <w:t xml:space="preserve"> съветника</w:t>
      </w:r>
    </w:p>
    <w:p w:rsidR="00A6124A" w:rsidRDefault="004E7AF1" w:rsidP="005A080D">
      <w:pPr>
        <w:spacing w:after="0" w:line="240" w:lineRule="auto"/>
        <w:contextualSpacing/>
        <w:rPr>
          <w:rFonts w:ascii="Times New Roman" w:eastAsia="Calibri" w:hAnsi="Times New Roman" w:cs="Times New Roman"/>
          <w:b/>
          <w:sz w:val="24"/>
          <w:szCs w:val="24"/>
        </w:rPr>
      </w:pPr>
      <w:r w:rsidRPr="00246A57">
        <w:rPr>
          <w:rFonts w:ascii="Times New Roman" w:eastAsia="Calibri" w:hAnsi="Times New Roman" w:cs="Times New Roman"/>
          <w:sz w:val="24"/>
          <w:szCs w:val="24"/>
        </w:rPr>
        <w:t xml:space="preserve">                              Против и въздържали се  -  няма, </w:t>
      </w:r>
      <w:r w:rsidRPr="00246A57">
        <w:rPr>
          <w:rFonts w:ascii="Times New Roman" w:eastAsia="Calibri" w:hAnsi="Times New Roman" w:cs="Times New Roman"/>
          <w:b/>
          <w:sz w:val="24"/>
          <w:szCs w:val="24"/>
        </w:rPr>
        <w:t>приема се.</w:t>
      </w:r>
    </w:p>
    <w:p w:rsidR="00C67BC6" w:rsidRDefault="00C67BC6" w:rsidP="005A080D">
      <w:pPr>
        <w:spacing w:after="0" w:line="240" w:lineRule="auto"/>
        <w:contextualSpacing/>
        <w:jc w:val="both"/>
        <w:rPr>
          <w:rFonts w:ascii="Times New Roman" w:hAnsi="Times New Roman" w:cs="Times New Roman"/>
          <w:sz w:val="24"/>
          <w:szCs w:val="24"/>
        </w:rPr>
      </w:pPr>
    </w:p>
    <w:p w:rsidR="00C67BC6" w:rsidRDefault="00C67BC6" w:rsidP="005A080D">
      <w:pPr>
        <w:spacing w:after="0" w:line="240" w:lineRule="auto"/>
        <w:contextualSpacing/>
        <w:jc w:val="both"/>
        <w:rPr>
          <w:rFonts w:ascii="Times New Roman" w:hAnsi="Times New Roman" w:cs="Times New Roman"/>
          <w:sz w:val="24"/>
          <w:szCs w:val="24"/>
        </w:rPr>
      </w:pPr>
    </w:p>
    <w:p w:rsidR="002B74C5" w:rsidRPr="002B74C5" w:rsidRDefault="002B74C5" w:rsidP="002B74C5">
      <w:pPr>
        <w:spacing w:after="0" w:line="240" w:lineRule="auto"/>
        <w:contextualSpacing/>
        <w:jc w:val="both"/>
        <w:rPr>
          <w:rFonts w:ascii="Times New Roman" w:hAnsi="Times New Roman" w:cs="Times New Roman"/>
          <w:sz w:val="24"/>
          <w:szCs w:val="24"/>
        </w:rPr>
      </w:pPr>
      <w:r w:rsidRPr="002B74C5">
        <w:rPr>
          <w:rFonts w:ascii="Times New Roman" w:hAnsi="Times New Roman" w:cs="Times New Roman"/>
          <w:sz w:val="24"/>
          <w:szCs w:val="24"/>
        </w:rPr>
        <w:t>„</w:t>
      </w:r>
      <w:r w:rsidRPr="002B74C5">
        <w:rPr>
          <w:rFonts w:ascii="Times New Roman" w:hAnsi="Times New Roman" w:cs="Times New Roman"/>
          <w:b/>
          <w:sz w:val="24"/>
          <w:szCs w:val="24"/>
        </w:rPr>
        <w:t>Забележка:</w:t>
      </w:r>
      <w:r w:rsidRPr="002B74C5">
        <w:rPr>
          <w:rFonts w:ascii="Times New Roman" w:hAnsi="Times New Roman" w:cs="Times New Roman"/>
          <w:sz w:val="24"/>
          <w:szCs w:val="24"/>
        </w:rPr>
        <w:t xml:space="preserve"> В посоченото гласуване кворумът е различен от първоначално регистрирания (12 гласували вместо 13), тъй като общинският съветник Веселин Борисов Люцканов е декларирал свързани с него лица по смисъла на </w:t>
      </w:r>
      <w:r w:rsidRPr="002B74C5">
        <w:rPr>
          <w:rFonts w:ascii="Times New Roman" w:hAnsi="Times New Roman" w:cs="Times New Roman"/>
          <w:bCs/>
          <w:sz w:val="24"/>
          <w:szCs w:val="24"/>
        </w:rPr>
        <w:t>§ 1, т. 18 от ДР на Закона за Сметната палата</w:t>
      </w:r>
      <w:r w:rsidRPr="002B74C5">
        <w:rPr>
          <w:rFonts w:ascii="Times New Roman" w:hAnsi="Times New Roman" w:cs="Times New Roman"/>
          <w:sz w:val="24"/>
          <w:szCs w:val="24"/>
        </w:rPr>
        <w:t xml:space="preserve"> и същият не участва в проведеното гласуване.“</w:t>
      </w:r>
    </w:p>
    <w:p w:rsidR="00D22CF8" w:rsidRPr="00246A57" w:rsidRDefault="00D22CF8" w:rsidP="005A080D">
      <w:pPr>
        <w:spacing w:after="0" w:line="240" w:lineRule="auto"/>
        <w:contextualSpacing/>
        <w:jc w:val="both"/>
        <w:rPr>
          <w:rFonts w:ascii="Times New Roman" w:eastAsia="Calibri" w:hAnsi="Times New Roman" w:cs="Times New Roman"/>
          <w:b/>
          <w:sz w:val="24"/>
          <w:szCs w:val="24"/>
        </w:rPr>
      </w:pPr>
      <w:bookmarkStart w:id="0" w:name="_GoBack"/>
      <w:bookmarkEnd w:id="0"/>
    </w:p>
    <w:p w:rsidR="004E7AF1" w:rsidRDefault="004E7AF1" w:rsidP="005A080D">
      <w:pPr>
        <w:spacing w:after="200" w:line="240" w:lineRule="auto"/>
        <w:ind w:left="720"/>
        <w:contextualSpacing/>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Общински съвет </w:t>
      </w:r>
      <w:proofErr w:type="spellStart"/>
      <w:r w:rsidRPr="00246A57">
        <w:rPr>
          <w:rFonts w:ascii="Times New Roman" w:eastAsia="Calibri" w:hAnsi="Times New Roman" w:cs="Times New Roman"/>
          <w:b/>
          <w:sz w:val="24"/>
          <w:szCs w:val="24"/>
        </w:rPr>
        <w:t>гр.Летница</w:t>
      </w:r>
      <w:proofErr w:type="spellEnd"/>
      <w:r w:rsidRPr="00246A57">
        <w:rPr>
          <w:rFonts w:ascii="Times New Roman" w:eastAsia="Calibri" w:hAnsi="Times New Roman" w:cs="Times New Roman"/>
          <w:b/>
          <w:sz w:val="24"/>
          <w:szCs w:val="24"/>
        </w:rPr>
        <w:t xml:space="preserve"> взе следното   </w:t>
      </w:r>
    </w:p>
    <w:p w:rsidR="004E7AF1" w:rsidRPr="00246A57" w:rsidRDefault="004E7AF1" w:rsidP="005A080D">
      <w:pPr>
        <w:spacing w:after="200" w:line="240" w:lineRule="auto"/>
        <w:contextualSpacing/>
        <w:rPr>
          <w:rFonts w:ascii="Times New Roman" w:eastAsia="Calibri" w:hAnsi="Times New Roman" w:cs="Times New Roman"/>
          <w:b/>
          <w:sz w:val="24"/>
          <w:szCs w:val="24"/>
        </w:rPr>
      </w:pPr>
    </w:p>
    <w:p w:rsidR="004E7AF1" w:rsidRPr="00246A57" w:rsidRDefault="004E7AF1" w:rsidP="005A080D">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Р Е Ш Е Н И Е</w:t>
      </w:r>
    </w:p>
    <w:p w:rsidR="004E7AF1" w:rsidRPr="00246A57" w:rsidRDefault="004E7AF1" w:rsidP="005A080D">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 2</w:t>
      </w:r>
      <w:r>
        <w:rPr>
          <w:rFonts w:ascii="Times New Roman" w:eastAsia="Calibri" w:hAnsi="Times New Roman" w:cs="Times New Roman"/>
          <w:b/>
          <w:sz w:val="24"/>
          <w:szCs w:val="24"/>
        </w:rPr>
        <w:t>97</w:t>
      </w:r>
    </w:p>
    <w:p w:rsidR="004E7AF1" w:rsidRDefault="004E7AF1" w:rsidP="005A080D">
      <w:pPr>
        <w:spacing w:after="0" w:line="240" w:lineRule="auto"/>
        <w:ind w:firstLine="708"/>
        <w:jc w:val="both"/>
        <w:outlineLvl w:val="0"/>
        <w:rPr>
          <w:rFonts w:ascii="Times New Roman" w:eastAsia="Times New Roman" w:hAnsi="Times New Roman" w:cs="Times New Roman"/>
          <w:b/>
          <w:sz w:val="24"/>
          <w:szCs w:val="24"/>
          <w:lang w:eastAsia="bg-BG"/>
        </w:rPr>
      </w:pPr>
      <w:r w:rsidRPr="00246A57">
        <w:rPr>
          <w:rFonts w:ascii="Times New Roman" w:eastAsia="Calibri" w:hAnsi="Times New Roman" w:cs="Times New Roman"/>
          <w:sz w:val="24"/>
          <w:szCs w:val="24"/>
        </w:rPr>
        <w:t xml:space="preserve">Общински съвет </w:t>
      </w:r>
      <w:proofErr w:type="spellStart"/>
      <w:r w:rsidRPr="00246A57">
        <w:rPr>
          <w:rFonts w:ascii="Times New Roman" w:eastAsia="Calibri" w:hAnsi="Times New Roman" w:cs="Times New Roman"/>
          <w:sz w:val="24"/>
          <w:szCs w:val="24"/>
        </w:rPr>
        <w:t>гр.Летница</w:t>
      </w:r>
      <w:proofErr w:type="spellEnd"/>
      <w:r w:rsidRPr="00246A57">
        <w:rPr>
          <w:rFonts w:ascii="Times New Roman" w:eastAsia="Calibri" w:hAnsi="Times New Roman" w:cs="Times New Roman"/>
          <w:sz w:val="24"/>
          <w:szCs w:val="24"/>
        </w:rPr>
        <w:t xml:space="preserve"> на основание </w:t>
      </w:r>
      <w:r w:rsidRPr="00246A57">
        <w:rPr>
          <w:rFonts w:ascii="Times New Roman" w:eastAsia="Times New Roman" w:hAnsi="Times New Roman" w:cs="Times New Roman"/>
          <w:sz w:val="24"/>
          <w:szCs w:val="24"/>
          <w:lang w:eastAsia="bg-BG"/>
        </w:rPr>
        <w:t>чл. 21, ал. 1, т. 8</w:t>
      </w:r>
      <w:r w:rsidRPr="00154073">
        <w:rPr>
          <w:rFonts w:ascii="Times New Roman" w:hAnsi="Times New Roman" w:cs="Times New Roman"/>
          <w:sz w:val="24"/>
          <w:szCs w:val="24"/>
        </w:rPr>
        <w:t xml:space="preserve">  от Закона за местното самоуправление и местната администрация, </w:t>
      </w:r>
      <w:r w:rsidR="00D22CF8" w:rsidRPr="00D22CF8">
        <w:rPr>
          <w:rFonts w:ascii="Times New Roman" w:eastAsia="Times New Roman" w:hAnsi="Times New Roman" w:cs="Times New Roman"/>
          <w:sz w:val="24"/>
          <w:szCs w:val="24"/>
          <w:lang w:eastAsia="bg-BG"/>
        </w:rPr>
        <w:t>във връзка с чл. 34, ал. 6 от Закона за общинската собственост, чл. 37п от Закона за собствеността и ползването на земеделските земи,  чл. 11, ал. 1 и 2 и чл.12 от Закона за пчеларството, чл.39, ал.2 от Наредба за реда за придобиване, управление и разпореждане с общинско имущество</w:t>
      </w:r>
      <w:r w:rsidRPr="00246A57">
        <w:rPr>
          <w:rFonts w:ascii="Times New Roman" w:eastAsia="Times New Roman" w:hAnsi="Times New Roman" w:cs="Times New Roman"/>
          <w:sz w:val="24"/>
          <w:szCs w:val="24"/>
          <w:lang w:val="en-US" w:eastAsia="bg-BG"/>
        </w:rPr>
        <w:t>,</w:t>
      </w:r>
      <w:r w:rsidRPr="00246A57">
        <w:rPr>
          <w:rFonts w:ascii="Times New Roman" w:eastAsia="Times New Roman" w:hAnsi="Times New Roman" w:cs="Times New Roman"/>
          <w:sz w:val="24"/>
          <w:szCs w:val="24"/>
          <w:lang w:eastAsia="bg-BG"/>
        </w:rPr>
        <w:t xml:space="preserve"> </w:t>
      </w:r>
      <w:r w:rsidRPr="00246A57">
        <w:rPr>
          <w:rFonts w:ascii="Times New Roman" w:eastAsia="Times New Roman" w:hAnsi="Times New Roman" w:cs="Times New Roman"/>
          <w:b/>
          <w:sz w:val="24"/>
          <w:szCs w:val="24"/>
          <w:lang w:eastAsia="bg-BG"/>
        </w:rPr>
        <w:t>ДАВА СЪГЛАСИЕ:</w:t>
      </w:r>
    </w:p>
    <w:p w:rsidR="00D22CF8" w:rsidRPr="00D22CF8" w:rsidRDefault="00D22CF8" w:rsidP="005A080D">
      <w:pPr>
        <w:spacing w:after="0" w:line="240" w:lineRule="auto"/>
        <w:ind w:firstLine="708"/>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 xml:space="preserve">1. Дава съгласие за учредяване, без търг или конкурс, на възмездно право на ползване на Веселин Борисов Люцканов, за устройване на пчелин с над 10 пчелни семейства, върху 2 дка </w:t>
      </w:r>
      <w:r w:rsidRPr="00D22CF8">
        <w:rPr>
          <w:rFonts w:ascii="Times New Roman" w:eastAsia="Times New Roman" w:hAnsi="Times New Roman" w:cs="Times New Roman"/>
          <w:sz w:val="24"/>
          <w:szCs w:val="24"/>
          <w:lang w:val="en-US" w:eastAsia="bg-BG"/>
        </w:rPr>
        <w:t>(</w:t>
      </w:r>
      <w:r w:rsidRPr="00D22CF8">
        <w:rPr>
          <w:rFonts w:ascii="Times New Roman" w:eastAsia="Times New Roman" w:hAnsi="Times New Roman" w:cs="Times New Roman"/>
          <w:sz w:val="24"/>
          <w:szCs w:val="24"/>
          <w:lang w:eastAsia="bg-BG"/>
        </w:rPr>
        <w:t>от западната страна</w:t>
      </w:r>
      <w:r w:rsidRPr="00D22CF8">
        <w:rPr>
          <w:rFonts w:ascii="Times New Roman" w:eastAsia="Times New Roman" w:hAnsi="Times New Roman" w:cs="Times New Roman"/>
          <w:sz w:val="24"/>
          <w:szCs w:val="24"/>
          <w:lang w:val="en-US" w:eastAsia="bg-BG"/>
        </w:rPr>
        <w:t>)</w:t>
      </w:r>
      <w:r w:rsidRPr="00D22CF8">
        <w:rPr>
          <w:rFonts w:ascii="Times New Roman" w:eastAsia="Times New Roman" w:hAnsi="Times New Roman" w:cs="Times New Roman"/>
          <w:sz w:val="24"/>
          <w:szCs w:val="24"/>
          <w:lang w:eastAsia="bg-BG"/>
        </w:rPr>
        <w:t xml:space="preserve"> на поземлен имот с идентификатор № 43476.196.70, по Кадастралната карта и кадастралните регистри на гр. Летница, община Летница, област Ловеч, целият с площ от 7,444 дка, местност: Отвъд, вид собственост: Общинска публична, вид територия: </w:t>
      </w:r>
    </w:p>
    <w:p w:rsidR="00D22CF8" w:rsidRPr="00D22CF8" w:rsidRDefault="00D22CF8" w:rsidP="005A080D">
      <w:pPr>
        <w:spacing w:after="0" w:line="240" w:lineRule="auto"/>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 xml:space="preserve">Земеделска, категория: 3, НТП: Пасище, площ: 7444 кв. м, стар номер 112.  </w:t>
      </w:r>
    </w:p>
    <w:p w:rsidR="00D22CF8" w:rsidRPr="00D22CF8" w:rsidRDefault="00D22CF8" w:rsidP="005A080D">
      <w:pPr>
        <w:spacing w:after="0" w:line="240" w:lineRule="auto"/>
        <w:ind w:firstLine="708"/>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 xml:space="preserve">2. Правото на ползване по т.1 се учредява за срок от 10 /десет/ години. </w:t>
      </w:r>
    </w:p>
    <w:p w:rsidR="00D22CF8" w:rsidRPr="00D22CF8" w:rsidRDefault="00D22CF8" w:rsidP="005A080D">
      <w:pPr>
        <w:spacing w:after="0" w:line="240" w:lineRule="auto"/>
        <w:ind w:firstLine="708"/>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3. Определя цена за учредяване на право на ползване по т.1 в размер на  7,16 евро /14,00 лв. за декар за една календарна година.</w:t>
      </w:r>
    </w:p>
    <w:p w:rsidR="00D22CF8" w:rsidRPr="00D22CF8" w:rsidRDefault="00D22CF8" w:rsidP="005A080D">
      <w:pPr>
        <w:spacing w:after="0" w:line="240" w:lineRule="auto"/>
        <w:ind w:firstLine="708"/>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4. Възлага на кмета на община Летница да извърши всички необходими действия за правилното и законосъобразно изпълнение на решението.</w:t>
      </w:r>
    </w:p>
    <w:p w:rsidR="00D22CF8" w:rsidRPr="00D22CF8" w:rsidRDefault="00D22CF8" w:rsidP="005A080D">
      <w:pPr>
        <w:spacing w:after="0" w:line="240" w:lineRule="auto"/>
        <w:ind w:firstLine="708"/>
        <w:jc w:val="both"/>
        <w:outlineLvl w:val="0"/>
        <w:rPr>
          <w:rFonts w:ascii="Times New Roman" w:eastAsia="Times New Roman" w:hAnsi="Times New Roman" w:cs="Times New Roman"/>
          <w:sz w:val="24"/>
          <w:szCs w:val="24"/>
          <w:lang w:eastAsia="bg-BG"/>
        </w:rPr>
      </w:pPr>
      <w:r w:rsidRPr="00D22CF8">
        <w:rPr>
          <w:rFonts w:ascii="Times New Roman" w:eastAsia="Times New Roman" w:hAnsi="Times New Roman" w:cs="Times New Roman"/>
          <w:b/>
          <w:sz w:val="24"/>
          <w:szCs w:val="24"/>
          <w:lang w:eastAsia="bg-BG"/>
        </w:rPr>
        <w:t xml:space="preserve">Приложение: </w:t>
      </w:r>
      <w:r w:rsidRPr="00D22CF8">
        <w:rPr>
          <w:rFonts w:ascii="Times New Roman" w:eastAsia="Times New Roman" w:hAnsi="Times New Roman" w:cs="Times New Roman"/>
          <w:sz w:val="24"/>
          <w:szCs w:val="24"/>
          <w:lang w:eastAsia="bg-BG"/>
        </w:rPr>
        <w:t>Ситуационна скица на имота.</w:t>
      </w:r>
    </w:p>
    <w:p w:rsidR="00D22CF8" w:rsidRPr="00D22CF8" w:rsidRDefault="00D22CF8" w:rsidP="005A080D">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u w:val="single"/>
        </w:rPr>
        <w:t xml:space="preserve">Мотиви: </w:t>
      </w:r>
      <w:r w:rsidRPr="00D22CF8">
        <w:rPr>
          <w:rFonts w:ascii="Times New Roman" w:eastAsia="Times New Roman" w:hAnsi="Times New Roman" w:cs="Times New Roman"/>
          <w:sz w:val="24"/>
          <w:szCs w:val="24"/>
          <w:lang w:eastAsia="bg-BG"/>
        </w:rPr>
        <w:t>В деловодството на Община Летница е постъпило заявление с вх.</w:t>
      </w:r>
      <w:r w:rsidRPr="00D22CF8">
        <w:rPr>
          <w:rFonts w:ascii="Times New Roman" w:eastAsia="Times New Roman" w:hAnsi="Times New Roman" w:cs="Times New Roman"/>
          <w:sz w:val="24"/>
          <w:szCs w:val="24"/>
          <w:lang w:val="en-US" w:eastAsia="bg-BG"/>
        </w:rPr>
        <w:t xml:space="preserve"> </w:t>
      </w:r>
      <w:r w:rsidRPr="00D22CF8">
        <w:rPr>
          <w:rFonts w:ascii="Times New Roman" w:eastAsia="Times New Roman" w:hAnsi="Times New Roman" w:cs="Times New Roman"/>
          <w:sz w:val="24"/>
          <w:szCs w:val="24"/>
          <w:lang w:eastAsia="bg-BG"/>
        </w:rPr>
        <w:t>№ 2031/19.</w:t>
      </w:r>
      <w:r w:rsidRPr="00D22CF8">
        <w:rPr>
          <w:rFonts w:ascii="Times New Roman" w:eastAsia="Times New Roman" w:hAnsi="Times New Roman" w:cs="Times New Roman"/>
          <w:sz w:val="24"/>
          <w:szCs w:val="24"/>
          <w:lang w:val="en-US" w:eastAsia="bg-BG"/>
        </w:rPr>
        <w:t>0</w:t>
      </w:r>
      <w:r w:rsidRPr="00D22CF8">
        <w:rPr>
          <w:rFonts w:ascii="Times New Roman" w:eastAsia="Times New Roman" w:hAnsi="Times New Roman" w:cs="Times New Roman"/>
          <w:sz w:val="24"/>
          <w:szCs w:val="24"/>
          <w:lang w:eastAsia="bg-BG"/>
        </w:rPr>
        <w:t xml:space="preserve">5.2026 г. от Веселин Борисов Люцканов с адрес: гр. Летница, общ. Летница, </w:t>
      </w:r>
      <w:proofErr w:type="spellStart"/>
      <w:r w:rsidRPr="00D22CF8">
        <w:rPr>
          <w:rFonts w:ascii="Times New Roman" w:eastAsia="Times New Roman" w:hAnsi="Times New Roman" w:cs="Times New Roman"/>
          <w:sz w:val="24"/>
          <w:szCs w:val="24"/>
          <w:lang w:eastAsia="bg-BG"/>
        </w:rPr>
        <w:t>обл</w:t>
      </w:r>
      <w:proofErr w:type="spellEnd"/>
      <w:r w:rsidRPr="00D22CF8">
        <w:rPr>
          <w:rFonts w:ascii="Times New Roman" w:eastAsia="Times New Roman" w:hAnsi="Times New Roman" w:cs="Times New Roman"/>
          <w:sz w:val="24"/>
          <w:szCs w:val="24"/>
          <w:lang w:eastAsia="bg-BG"/>
        </w:rPr>
        <w:t>. Ловеч, ул. „Хаджи Димитър“, № 9, във връзка с изтичането на договор за учредено право на ползване от 21.07.2016 г., с което заявява желание за учредяване право на ползване за устройване на пчелин с над 10 пчелни семейства, съгласно чл.11 а..1 и ал.2 от Закона за пчеларството, върху 2 дка от поземлен имот с идентификатор 43476.196.70 по Кадастралната карта и кадастралните регистри на гр. Летница, община Летница, област Ловеч, целият с площ от 7,444 дка, местност: Отвъд, вид собственост: Общинска публична, вид територия: Земеделска, категория: 3, НТП: Пасище, площ: 7444 кв. м, стар номер 112.</w:t>
      </w:r>
    </w:p>
    <w:p w:rsidR="00D22CF8" w:rsidRPr="00D22CF8" w:rsidRDefault="00D22CF8" w:rsidP="005A080D">
      <w:pPr>
        <w:spacing w:after="0" w:line="240" w:lineRule="auto"/>
        <w:ind w:firstLine="708"/>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В разпоредбите на чл.11 а..1 и ал.2 от Закона за пчеларството е записано:  Пчелните семейства могат да се настаняват върху земеделски земи, горски територии, собственост на държавата, общините, физически и юридически лица, както и в урегулирани поземлени имоти. За устройване на постоянни пчелини с над 10 пчелни семейства държавата или общините могат да учредяват право на ползване.</w:t>
      </w:r>
    </w:p>
    <w:p w:rsidR="00D22CF8" w:rsidRPr="00D22CF8" w:rsidRDefault="00D22CF8" w:rsidP="005A080D">
      <w:pPr>
        <w:spacing w:after="0" w:line="240" w:lineRule="auto"/>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За учредяване право на ползване върху земеделски земи  за устройване на постоянни пчелини с над 10 пчелни семейства се прилагат разпоредбите на Закона за собствеността и ползването на земеделските земи и Закона за общинската собственост.</w:t>
      </w:r>
    </w:p>
    <w:p w:rsidR="00D22CF8" w:rsidRPr="00D22CF8" w:rsidRDefault="00D22CF8" w:rsidP="005A080D">
      <w:pPr>
        <w:spacing w:after="0" w:line="240" w:lineRule="auto"/>
        <w:ind w:firstLine="567"/>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Според изискванията на чл.37п от Закона за собствеността и ползването на земеделските земи: За устройване на постоянни пчелини с над 10 пчелни семейства, на собственици на пчелини, регистрирани по реда на чл. 8 от Закона за пчеларството, може да се учреди право на ползване върху пасища, мери и ливади от държавния и общинския поземлен фонд. Правото на ползване се учредява върху свободни маломерни имоти или части от тях, които се определят със ситуационна скица, като се спазват изискванията на Закона за пчеларството.</w:t>
      </w:r>
    </w:p>
    <w:p w:rsidR="00864FA1" w:rsidRDefault="00D22CF8" w:rsidP="005A080D">
      <w:pPr>
        <w:spacing w:after="0" w:line="240" w:lineRule="auto"/>
        <w:ind w:firstLine="567"/>
        <w:jc w:val="both"/>
        <w:rPr>
          <w:rFonts w:ascii="Times New Roman" w:eastAsia="Times New Roman" w:hAnsi="Times New Roman" w:cs="Times New Roman"/>
          <w:sz w:val="24"/>
          <w:szCs w:val="24"/>
          <w:lang w:eastAsia="bg-BG"/>
        </w:rPr>
      </w:pPr>
      <w:r w:rsidRPr="00D22CF8">
        <w:rPr>
          <w:rFonts w:ascii="Times New Roman" w:eastAsia="Times New Roman" w:hAnsi="Times New Roman" w:cs="Times New Roman"/>
          <w:sz w:val="24"/>
          <w:szCs w:val="24"/>
          <w:lang w:eastAsia="bg-BG"/>
        </w:rPr>
        <w:t xml:space="preserve">Размерът на средното годишно рентно плащане за землището на гр. Летница, община Летница, област Ловеч,  за пасища </w:t>
      </w:r>
      <w:r w:rsidRPr="00D22CF8">
        <w:rPr>
          <w:rFonts w:ascii="Times New Roman" w:eastAsia="Times New Roman" w:hAnsi="Times New Roman" w:cs="Times New Roman"/>
          <w:b/>
          <w:sz w:val="24"/>
          <w:szCs w:val="24"/>
          <w:lang w:eastAsia="bg-BG"/>
        </w:rPr>
        <w:t>е 14,00 лв./7,16 евро на дка</w:t>
      </w:r>
      <w:r w:rsidRPr="00D22CF8">
        <w:rPr>
          <w:rFonts w:ascii="Times New Roman" w:eastAsia="Times New Roman" w:hAnsi="Times New Roman" w:cs="Times New Roman"/>
          <w:sz w:val="24"/>
          <w:szCs w:val="24"/>
          <w:lang w:eastAsia="bg-BG"/>
        </w:rPr>
        <w:t>, съгласно Протокол от 28.01.2026 г. за изчислените стойности на средното годишно рентно плащане за всяко землище по общини и начин на трайно ползване, от заседание на комисия, назначена със Заповед №РД-04-1/06.01.2026 г. на директора на Областна дирекция „Земеделие“ – гр. Ловеч.</w:t>
      </w:r>
    </w:p>
    <w:p w:rsidR="003F0102" w:rsidRDefault="003F0102" w:rsidP="005A080D">
      <w:pPr>
        <w:spacing w:after="0" w:line="240" w:lineRule="auto"/>
        <w:ind w:firstLine="567"/>
        <w:jc w:val="both"/>
        <w:rPr>
          <w:rFonts w:ascii="Times New Roman" w:eastAsia="Times New Roman" w:hAnsi="Times New Roman" w:cs="Times New Roman"/>
          <w:sz w:val="24"/>
          <w:szCs w:val="24"/>
          <w:lang w:eastAsia="bg-BG"/>
        </w:rPr>
      </w:pPr>
    </w:p>
    <w:p w:rsidR="003F0102" w:rsidRDefault="003F0102" w:rsidP="005A080D">
      <w:pPr>
        <w:spacing w:after="0" w:line="240" w:lineRule="auto"/>
        <w:ind w:firstLine="567"/>
        <w:jc w:val="both"/>
        <w:rPr>
          <w:rFonts w:ascii="Times New Roman" w:eastAsia="Times New Roman" w:hAnsi="Times New Roman" w:cs="Times New Roman"/>
          <w:sz w:val="24"/>
          <w:szCs w:val="24"/>
        </w:rPr>
      </w:pPr>
      <w:r w:rsidRPr="00E96839">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ЧЕТВЪРТА</w:t>
      </w:r>
      <w:r w:rsidRPr="00E96839">
        <w:rPr>
          <w:rFonts w:ascii="Times New Roman" w:hAnsi="Times New Roman" w:cs="Times New Roman"/>
          <w:b/>
          <w:sz w:val="24"/>
          <w:szCs w:val="24"/>
          <w:u w:val="single"/>
          <w:lang w:eastAsia="bg-BG"/>
        </w:rPr>
        <w:t xml:space="preserve"> ТОЧКА-</w:t>
      </w:r>
      <w:r w:rsidRPr="003F0102">
        <w:rPr>
          <w:rFonts w:ascii="Times New Roman" w:eastAsia="Times New Roman" w:hAnsi="Times New Roman" w:cs="Times New Roman"/>
          <w:sz w:val="24"/>
          <w:szCs w:val="24"/>
        </w:rPr>
        <w:t xml:space="preserve"> </w:t>
      </w:r>
      <w:r w:rsidRPr="00D737D1">
        <w:rPr>
          <w:rFonts w:ascii="Times New Roman" w:eastAsia="Times New Roman" w:hAnsi="Times New Roman" w:cs="Times New Roman"/>
          <w:sz w:val="24"/>
          <w:szCs w:val="24"/>
        </w:rPr>
        <w:t>Участие на Община Летница в извънредно присъствено заседание на Общото събрание на Асоциацията по ВиК на обособената територия, обслужвана от „ВиК“ АД-</w:t>
      </w:r>
      <w:proofErr w:type="spellStart"/>
      <w:r w:rsidRPr="00D737D1">
        <w:rPr>
          <w:rFonts w:ascii="Times New Roman" w:eastAsia="Times New Roman" w:hAnsi="Times New Roman" w:cs="Times New Roman"/>
          <w:sz w:val="24"/>
          <w:szCs w:val="24"/>
        </w:rPr>
        <w:t>гр.Ловеч</w:t>
      </w:r>
      <w:proofErr w:type="spellEnd"/>
      <w:r w:rsidRPr="00D737D1">
        <w:rPr>
          <w:rFonts w:ascii="Times New Roman" w:eastAsia="Times New Roman" w:hAnsi="Times New Roman" w:cs="Times New Roman"/>
          <w:sz w:val="24"/>
          <w:szCs w:val="24"/>
        </w:rPr>
        <w:t>,  на 16 юни 2026 г. от 11:00 ч.</w:t>
      </w:r>
    </w:p>
    <w:p w:rsidR="00003321" w:rsidRPr="00003321" w:rsidRDefault="003F0102" w:rsidP="005A080D">
      <w:pPr>
        <w:spacing w:after="0" w:line="240" w:lineRule="auto"/>
        <w:ind w:firstLine="567"/>
        <w:jc w:val="both"/>
        <w:rPr>
          <w:rFonts w:ascii="Times New Roman" w:eastAsia="Times New Roman" w:hAnsi="Times New Roman" w:cs="Times New Roman"/>
          <w:sz w:val="24"/>
          <w:szCs w:val="24"/>
          <w:lang w:eastAsia="bg-BG"/>
        </w:rPr>
      </w:pPr>
      <w:r w:rsidRPr="007069AE">
        <w:rPr>
          <w:rFonts w:ascii="Times New Roman" w:eastAsia="Calibri" w:hAnsi="Times New Roman" w:cs="Times New Roman"/>
          <w:sz w:val="24"/>
          <w:szCs w:val="24"/>
          <w:u w:val="single"/>
        </w:rPr>
        <w:t xml:space="preserve">Д-р Красимир Веселинов </w:t>
      </w:r>
      <w:proofErr w:type="spellStart"/>
      <w:r w:rsidRPr="007069AE">
        <w:rPr>
          <w:rFonts w:ascii="Times New Roman" w:eastAsia="Calibri" w:hAnsi="Times New Roman" w:cs="Times New Roman"/>
          <w:sz w:val="24"/>
          <w:szCs w:val="24"/>
          <w:u w:val="single"/>
        </w:rPr>
        <w:t>Джонев</w:t>
      </w:r>
      <w:proofErr w:type="spellEnd"/>
      <w:r w:rsidRPr="007069AE">
        <w:rPr>
          <w:rFonts w:ascii="Times New Roman" w:eastAsia="Calibri" w:hAnsi="Times New Roman" w:cs="Times New Roman"/>
          <w:sz w:val="24"/>
          <w:szCs w:val="24"/>
        </w:rPr>
        <w:t xml:space="preserve">- </w:t>
      </w:r>
      <w:r w:rsidRPr="006C6AA9">
        <w:rPr>
          <w:rFonts w:ascii="Times New Roman" w:eastAsia="Calibri" w:hAnsi="Times New Roman" w:cs="Times New Roman"/>
          <w:sz w:val="24"/>
          <w:szCs w:val="24"/>
        </w:rPr>
        <w:t xml:space="preserve">кмет на Община Летница прочете текста на </w:t>
      </w:r>
      <w:r w:rsidRPr="0026490A">
        <w:rPr>
          <w:rFonts w:ascii="Times New Roman" w:eastAsia="Calibri" w:hAnsi="Times New Roman" w:cs="Times New Roman"/>
          <w:sz w:val="24"/>
          <w:szCs w:val="24"/>
        </w:rPr>
        <w:t>предложението.</w:t>
      </w:r>
      <w:r w:rsidR="00003321">
        <w:rPr>
          <w:rFonts w:ascii="Times New Roman" w:eastAsia="Calibri" w:hAnsi="Times New Roman" w:cs="Times New Roman"/>
          <w:sz w:val="24"/>
          <w:szCs w:val="24"/>
        </w:rPr>
        <w:t xml:space="preserve"> </w:t>
      </w:r>
      <w:r w:rsidR="00003321" w:rsidRPr="00003321">
        <w:rPr>
          <w:rFonts w:ascii="Times New Roman" w:eastAsia="Times New Roman" w:hAnsi="Times New Roman" w:cs="Times New Roman"/>
          <w:sz w:val="24"/>
          <w:szCs w:val="24"/>
          <w:lang w:eastAsia="bg-BG"/>
        </w:rPr>
        <w:t>Съгласно разпоредбите на чл. 198е ал. 1, ал. 3 и ал. 5 от Закона за водите в асоциацията по ВиК участват един представител на държавата и по един представител на общините, включени в обособената територия, като представителят на общината в асоциацията по ВиК е кметът на общината, а при невъзможност той да участва общинският съвет определя друг представител. Позицията и мандатът на представителя на общината за заседанията на общото събрание на асоциацията по ВиК се съгласуват по ред, определен от общинския съвет.</w:t>
      </w:r>
    </w:p>
    <w:p w:rsidR="00003321" w:rsidRPr="00003321" w:rsidRDefault="00003321" w:rsidP="005A080D">
      <w:pPr>
        <w:spacing w:after="0" w:line="240" w:lineRule="auto"/>
        <w:ind w:firstLine="567"/>
        <w:jc w:val="both"/>
        <w:rPr>
          <w:rFonts w:ascii="Times New Roman" w:eastAsia="Times New Roman" w:hAnsi="Times New Roman" w:cs="Times New Roman"/>
          <w:sz w:val="24"/>
          <w:szCs w:val="24"/>
          <w:lang w:eastAsia="bg-BG"/>
        </w:rPr>
      </w:pPr>
      <w:r w:rsidRPr="00003321">
        <w:rPr>
          <w:rFonts w:ascii="Times New Roman" w:eastAsia="Times New Roman" w:hAnsi="Times New Roman" w:cs="Times New Roman"/>
          <w:sz w:val="24"/>
          <w:szCs w:val="24"/>
          <w:lang w:eastAsia="bg-BG"/>
        </w:rPr>
        <w:t>В община Летница е получено писмо с изх.№ АВИК-РД-03-38/18.05.2026 г. от г-н Пламен Христов – Областен управител на област Ловеч, в качеството си на Председател на Асоциацията по ВиК на обособената територия, обслужвана от „ВиК“ АД-</w:t>
      </w:r>
      <w:proofErr w:type="spellStart"/>
      <w:r w:rsidRPr="00003321">
        <w:rPr>
          <w:rFonts w:ascii="Times New Roman" w:eastAsia="Times New Roman" w:hAnsi="Times New Roman" w:cs="Times New Roman"/>
          <w:sz w:val="24"/>
          <w:szCs w:val="24"/>
          <w:lang w:eastAsia="bg-BG"/>
        </w:rPr>
        <w:t>гр.Ловеч</w:t>
      </w:r>
      <w:proofErr w:type="spellEnd"/>
      <w:r w:rsidRPr="00003321">
        <w:rPr>
          <w:rFonts w:ascii="Times New Roman" w:eastAsia="Times New Roman" w:hAnsi="Times New Roman" w:cs="Times New Roman"/>
          <w:sz w:val="24"/>
          <w:szCs w:val="24"/>
          <w:lang w:eastAsia="bg-BG"/>
        </w:rPr>
        <w:t xml:space="preserve">, с което ни уведомява, че свиква извънредно присъствено заседание на Общото събрание на асоциацията на </w:t>
      </w:r>
      <w:r w:rsidRPr="00003321">
        <w:rPr>
          <w:rFonts w:ascii="Times New Roman" w:eastAsia="Times New Roman" w:hAnsi="Times New Roman" w:cs="Times New Roman"/>
          <w:b/>
          <w:sz w:val="24"/>
          <w:szCs w:val="24"/>
        </w:rPr>
        <w:t>16 юни 2026 г. от 11:00</w:t>
      </w:r>
      <w:r w:rsidRPr="00003321">
        <w:rPr>
          <w:rFonts w:ascii="Times New Roman" w:eastAsia="Times New Roman" w:hAnsi="Times New Roman" w:cs="Times New Roman"/>
          <w:b/>
          <w:sz w:val="24"/>
          <w:szCs w:val="24"/>
          <w:lang w:eastAsia="bg-BG"/>
        </w:rPr>
        <w:t xml:space="preserve"> часа</w:t>
      </w:r>
      <w:r w:rsidRPr="00003321">
        <w:rPr>
          <w:rFonts w:ascii="Times New Roman" w:eastAsia="Times New Roman" w:hAnsi="Times New Roman" w:cs="Times New Roman"/>
          <w:sz w:val="24"/>
          <w:szCs w:val="24"/>
          <w:lang w:eastAsia="bg-BG"/>
        </w:rPr>
        <w:t xml:space="preserve"> в гр. Ловеч, ул. Търговска № 43, в зала 101 на Областна администрация Ловеч, а при липса на кворум за провеждането му, на </w:t>
      </w:r>
      <w:r w:rsidRPr="00003321">
        <w:rPr>
          <w:rFonts w:ascii="Times New Roman" w:eastAsia="Times New Roman" w:hAnsi="Times New Roman" w:cs="Times New Roman"/>
          <w:b/>
          <w:sz w:val="24"/>
          <w:szCs w:val="24"/>
          <w:lang w:eastAsia="bg-BG"/>
        </w:rPr>
        <w:t>23 юни 2026 г. от 11:00 часа</w:t>
      </w:r>
      <w:r w:rsidRPr="00003321">
        <w:rPr>
          <w:rFonts w:ascii="Times New Roman" w:eastAsia="Times New Roman" w:hAnsi="Times New Roman" w:cs="Times New Roman"/>
          <w:sz w:val="24"/>
          <w:szCs w:val="24"/>
          <w:lang w:eastAsia="bg-BG"/>
        </w:rPr>
        <w:t>,  съгласно чл.10, ал.5, т.6 от Правилника за организацията и дейността на асоциациите по водоснабдяване и канализация, без промяна на дневния ред и с валидни мандати от първоначално обявената дата.</w:t>
      </w:r>
    </w:p>
    <w:p w:rsidR="00003321" w:rsidRPr="00003321" w:rsidRDefault="00003321" w:rsidP="005A080D">
      <w:pPr>
        <w:spacing w:after="0" w:line="240" w:lineRule="auto"/>
        <w:jc w:val="both"/>
        <w:rPr>
          <w:rFonts w:ascii="Times New Roman" w:eastAsia="Times New Roman" w:hAnsi="Times New Roman" w:cs="Times New Roman"/>
          <w:b/>
          <w:sz w:val="24"/>
          <w:szCs w:val="24"/>
          <w:u w:val="single"/>
          <w:lang w:eastAsia="bg-BG"/>
        </w:rPr>
      </w:pPr>
      <w:r w:rsidRPr="00003321">
        <w:rPr>
          <w:rFonts w:ascii="Times New Roman" w:eastAsia="Times New Roman" w:hAnsi="Times New Roman" w:cs="Times New Roman"/>
          <w:sz w:val="24"/>
          <w:szCs w:val="24"/>
          <w:lang w:eastAsia="bg-BG"/>
        </w:rPr>
        <w:t xml:space="preserve">Предвижда се Заседанието да се проведе при следния </w:t>
      </w:r>
      <w:r w:rsidRPr="00003321">
        <w:rPr>
          <w:rFonts w:ascii="Times New Roman" w:eastAsia="Times New Roman" w:hAnsi="Times New Roman" w:cs="Times New Roman"/>
          <w:b/>
          <w:sz w:val="24"/>
          <w:szCs w:val="24"/>
          <w:u w:val="single"/>
          <w:lang w:eastAsia="bg-BG"/>
        </w:rPr>
        <w:t>дневен ред:</w:t>
      </w:r>
    </w:p>
    <w:p w:rsidR="00003321" w:rsidRPr="00003321" w:rsidRDefault="00003321" w:rsidP="005A080D">
      <w:pPr>
        <w:spacing w:after="0" w:line="240" w:lineRule="auto"/>
        <w:jc w:val="both"/>
        <w:rPr>
          <w:rFonts w:ascii="Times New Roman" w:eastAsia="Times New Roman" w:hAnsi="Times New Roman" w:cs="Times New Roman"/>
          <w:b/>
          <w:sz w:val="24"/>
          <w:szCs w:val="24"/>
          <w:lang w:eastAsia="bg-BG"/>
        </w:rPr>
      </w:pPr>
      <w:r w:rsidRPr="00003321">
        <w:rPr>
          <w:rFonts w:ascii="Times New Roman" w:eastAsia="Times New Roman" w:hAnsi="Times New Roman" w:cs="Times New Roman"/>
          <w:b/>
          <w:sz w:val="24"/>
          <w:szCs w:val="24"/>
          <w:lang w:eastAsia="bg-BG"/>
        </w:rPr>
        <w:t>1. Съгласуване на Бизнес план „ВиК“ АД – гр. Ловеч за регулаторен период 2027-2031 г.;</w:t>
      </w:r>
    </w:p>
    <w:p w:rsidR="00003321" w:rsidRPr="00003321" w:rsidRDefault="00003321" w:rsidP="005A080D">
      <w:pPr>
        <w:spacing w:after="0" w:line="240" w:lineRule="auto"/>
        <w:jc w:val="both"/>
        <w:rPr>
          <w:rFonts w:ascii="Times New Roman" w:eastAsia="Times New Roman" w:hAnsi="Times New Roman" w:cs="Times New Roman"/>
          <w:sz w:val="24"/>
          <w:szCs w:val="24"/>
          <w:lang w:eastAsia="bg-BG"/>
        </w:rPr>
      </w:pPr>
      <w:r w:rsidRPr="00003321">
        <w:rPr>
          <w:rFonts w:ascii="Times New Roman" w:eastAsia="Times New Roman" w:hAnsi="Times New Roman" w:cs="Times New Roman"/>
          <w:b/>
          <w:sz w:val="24"/>
          <w:szCs w:val="24"/>
          <w:lang w:eastAsia="bg-BG"/>
        </w:rPr>
        <w:t>2. Други</w:t>
      </w:r>
      <w:r w:rsidRPr="00003321">
        <w:rPr>
          <w:rFonts w:ascii="Times New Roman" w:eastAsia="Times New Roman" w:hAnsi="Times New Roman" w:cs="Times New Roman"/>
          <w:sz w:val="24"/>
          <w:szCs w:val="24"/>
          <w:lang w:eastAsia="bg-BG"/>
        </w:rPr>
        <w:t>.</w:t>
      </w:r>
    </w:p>
    <w:p w:rsidR="00003321" w:rsidRPr="00003321" w:rsidRDefault="00003321" w:rsidP="005A080D">
      <w:pPr>
        <w:spacing w:after="0" w:line="240" w:lineRule="auto"/>
        <w:jc w:val="both"/>
        <w:rPr>
          <w:rFonts w:ascii="Times New Roman" w:eastAsia="Times New Roman" w:hAnsi="Times New Roman" w:cs="Times New Roman"/>
          <w:sz w:val="24"/>
          <w:szCs w:val="24"/>
          <w:lang w:eastAsia="bg-BG"/>
        </w:rPr>
      </w:pPr>
      <w:r w:rsidRPr="00003321">
        <w:rPr>
          <w:rFonts w:ascii="Times New Roman" w:eastAsia="Times New Roman" w:hAnsi="Times New Roman" w:cs="Times New Roman"/>
          <w:sz w:val="24"/>
          <w:szCs w:val="24"/>
          <w:lang w:eastAsia="bg-BG"/>
        </w:rPr>
        <w:t>Съгласно разпоредбите на чл.10, ал.5, т.5 от Правилника е предоставено предложение за решение както следва:</w:t>
      </w:r>
    </w:p>
    <w:p w:rsidR="00003321" w:rsidRPr="00003321" w:rsidRDefault="00003321" w:rsidP="005A080D">
      <w:pPr>
        <w:spacing w:after="0" w:line="240" w:lineRule="auto"/>
        <w:jc w:val="both"/>
        <w:rPr>
          <w:rFonts w:ascii="Times New Roman" w:eastAsia="Times New Roman" w:hAnsi="Times New Roman" w:cs="Times New Roman"/>
          <w:sz w:val="24"/>
          <w:szCs w:val="24"/>
          <w:lang w:eastAsia="bg-BG"/>
        </w:rPr>
      </w:pPr>
      <w:bookmarkStart w:id="1" w:name="_Hlk230162805"/>
      <w:r w:rsidRPr="00003321">
        <w:rPr>
          <w:rFonts w:ascii="Times New Roman" w:eastAsia="Times New Roman" w:hAnsi="Times New Roman" w:cs="Times New Roman"/>
          <w:b/>
          <w:i/>
          <w:sz w:val="24"/>
          <w:szCs w:val="24"/>
          <w:u w:val="single"/>
          <w:lang w:eastAsia="bg-BG"/>
        </w:rPr>
        <w:t>Решение по т.1 от дневния ред:</w:t>
      </w:r>
      <w:r w:rsidRPr="00003321">
        <w:rPr>
          <w:rFonts w:ascii="Times New Roman" w:eastAsia="Times New Roman" w:hAnsi="Times New Roman" w:cs="Times New Roman"/>
          <w:sz w:val="24"/>
          <w:szCs w:val="24"/>
          <w:lang w:eastAsia="bg-BG"/>
        </w:rPr>
        <w:t xml:space="preserve"> На основание чл.198в, ал.4, т.5 от Закона за водите и чл. 6.4. </w:t>
      </w:r>
      <w:r w:rsidRPr="00003321">
        <w:rPr>
          <w:rFonts w:ascii="Times New Roman" w:eastAsia="Times New Roman" w:hAnsi="Times New Roman" w:cs="Times New Roman"/>
          <w:sz w:val="24"/>
          <w:szCs w:val="24"/>
          <w:lang w:val="en-US" w:eastAsia="bg-BG"/>
        </w:rPr>
        <w:t>(</w:t>
      </w:r>
      <w:r w:rsidRPr="00003321">
        <w:rPr>
          <w:rFonts w:ascii="Times New Roman" w:eastAsia="Times New Roman" w:hAnsi="Times New Roman" w:cs="Times New Roman"/>
          <w:sz w:val="24"/>
          <w:szCs w:val="24"/>
          <w:lang w:eastAsia="bg-BG"/>
        </w:rPr>
        <w:t>д</w:t>
      </w:r>
      <w:r w:rsidRPr="00003321">
        <w:rPr>
          <w:rFonts w:ascii="Times New Roman" w:eastAsia="Times New Roman" w:hAnsi="Times New Roman" w:cs="Times New Roman"/>
          <w:sz w:val="24"/>
          <w:szCs w:val="24"/>
          <w:lang w:val="en-US" w:eastAsia="bg-BG"/>
        </w:rPr>
        <w:t>)</w:t>
      </w:r>
      <w:r w:rsidRPr="00003321">
        <w:rPr>
          <w:rFonts w:ascii="Times New Roman" w:eastAsia="Times New Roman" w:hAnsi="Times New Roman" w:cs="Times New Roman"/>
          <w:sz w:val="24"/>
          <w:szCs w:val="24"/>
          <w:lang w:eastAsia="bg-BG"/>
        </w:rPr>
        <w:t xml:space="preserve"> </w:t>
      </w:r>
      <w:proofErr w:type="gramStart"/>
      <w:r w:rsidRPr="00003321">
        <w:rPr>
          <w:rFonts w:ascii="Times New Roman" w:eastAsia="Times New Roman" w:hAnsi="Times New Roman" w:cs="Times New Roman"/>
          <w:sz w:val="24"/>
          <w:szCs w:val="24"/>
          <w:lang w:eastAsia="bg-BG"/>
        </w:rPr>
        <w:t>от</w:t>
      </w:r>
      <w:proofErr w:type="gramEnd"/>
      <w:r w:rsidRPr="00003321">
        <w:rPr>
          <w:rFonts w:ascii="Times New Roman" w:eastAsia="Times New Roman" w:hAnsi="Times New Roman" w:cs="Times New Roman"/>
          <w:sz w:val="24"/>
          <w:szCs w:val="24"/>
          <w:lang w:eastAsia="bg-BG"/>
        </w:rPr>
        <w:t xml:space="preserve"> Договор за стопанисване, поддържане и експлоатация на ВиК системите и съоръженията и предоставяне на ВиК услуги между Асоциация по ВиК на обособената територия, обслужвана от  „ВиК“ АД – гр. Ловеч и ВиК“ АД – гр. Ловеч, Общото събрание на Асоциацията по ВиК – гр. Ловеч съгласува Бизнес план на „ВиК“ АД – гр. Ловеч за регулаторен период 2027-2031 г.</w:t>
      </w:r>
    </w:p>
    <w:bookmarkEnd w:id="1"/>
    <w:p w:rsidR="00003321" w:rsidRPr="00003321" w:rsidRDefault="00003321" w:rsidP="005A080D">
      <w:pPr>
        <w:spacing w:after="0" w:line="240" w:lineRule="auto"/>
        <w:jc w:val="both"/>
        <w:rPr>
          <w:rFonts w:ascii="Times New Roman" w:eastAsia="Times New Roman" w:hAnsi="Times New Roman" w:cs="Times New Roman"/>
          <w:sz w:val="24"/>
          <w:szCs w:val="24"/>
          <w:lang w:eastAsia="bg-BG"/>
        </w:rPr>
      </w:pPr>
      <w:r w:rsidRPr="00003321">
        <w:rPr>
          <w:rFonts w:ascii="Times New Roman" w:eastAsia="Times New Roman" w:hAnsi="Times New Roman" w:cs="Times New Roman"/>
          <w:sz w:val="24"/>
          <w:szCs w:val="24"/>
          <w:lang w:eastAsia="bg-BG"/>
        </w:rPr>
        <w:t>Съгласно чл.14, ал.4 от Правилника, когато при провеждане на гласуване някой от представителите на общините, имащи право на глас, упражни това право с „против“ или „въздържал се“, следва съответният представител да представи писмено становище за това решение, което се включва в протокола.</w:t>
      </w:r>
    </w:p>
    <w:p w:rsidR="00003321" w:rsidRPr="00003321" w:rsidRDefault="00003321" w:rsidP="005A080D">
      <w:pPr>
        <w:spacing w:after="0" w:line="240" w:lineRule="auto"/>
        <w:jc w:val="both"/>
        <w:rPr>
          <w:rFonts w:ascii="Times New Roman" w:eastAsia="Times New Roman" w:hAnsi="Times New Roman" w:cs="Times New Roman"/>
          <w:sz w:val="24"/>
          <w:szCs w:val="24"/>
          <w:lang w:eastAsia="bg-BG"/>
        </w:rPr>
      </w:pPr>
      <w:r w:rsidRPr="00003321">
        <w:rPr>
          <w:rFonts w:ascii="Times New Roman" w:eastAsia="Times New Roman" w:hAnsi="Times New Roman" w:cs="Times New Roman"/>
          <w:sz w:val="24"/>
          <w:szCs w:val="24"/>
          <w:lang w:eastAsia="bg-BG"/>
        </w:rPr>
        <w:t>Съгласно чл.14, ал.5 от Правилника, когато присъства представител на член на Асоциацията, който не е упълномощен да гласува по някой от въпроси от дневния ред, гласът му по съществения въпрос за изчисляване на резултата от гласуването и приемане на решение се приема като „въздържал се“</w:t>
      </w:r>
    </w:p>
    <w:p w:rsidR="003F0102" w:rsidRDefault="00003321" w:rsidP="005A080D">
      <w:pPr>
        <w:spacing w:after="0" w:line="240" w:lineRule="auto"/>
        <w:ind w:firstLine="567"/>
        <w:jc w:val="both"/>
        <w:rPr>
          <w:rFonts w:ascii="Times New Roman" w:eastAsia="Times New Roman" w:hAnsi="Times New Roman" w:cs="Times New Roman"/>
          <w:sz w:val="24"/>
          <w:szCs w:val="24"/>
          <w:lang w:eastAsia="bg-BG"/>
        </w:rPr>
      </w:pPr>
      <w:r w:rsidRPr="00003321">
        <w:rPr>
          <w:rFonts w:ascii="Times New Roman" w:eastAsia="Times New Roman" w:hAnsi="Times New Roman" w:cs="Times New Roman"/>
          <w:sz w:val="24"/>
          <w:szCs w:val="24"/>
          <w:lang w:eastAsia="bg-BG"/>
        </w:rPr>
        <w:t xml:space="preserve">Актуално разпределение на гласовете в Общото събрание на Асоциация по ВиК  на обособената територия, обслужвана от „ВиК“ АД – </w:t>
      </w:r>
      <w:proofErr w:type="spellStart"/>
      <w:r w:rsidRPr="00003321">
        <w:rPr>
          <w:rFonts w:ascii="Times New Roman" w:eastAsia="Times New Roman" w:hAnsi="Times New Roman" w:cs="Times New Roman"/>
          <w:sz w:val="24"/>
          <w:szCs w:val="24"/>
          <w:lang w:eastAsia="bg-BG"/>
        </w:rPr>
        <w:t>гр.Ловеч</w:t>
      </w:r>
      <w:proofErr w:type="spellEnd"/>
      <w:r w:rsidRPr="00003321">
        <w:rPr>
          <w:rFonts w:ascii="Times New Roman" w:eastAsia="Times New Roman" w:hAnsi="Times New Roman" w:cs="Times New Roman"/>
          <w:sz w:val="24"/>
          <w:szCs w:val="24"/>
          <w:lang w:eastAsia="bg-BG"/>
        </w:rPr>
        <w:t>, определено по реда на чл.8 от Правилни</w:t>
      </w:r>
      <w:r>
        <w:t>ка.</w:t>
      </w:r>
    </w:p>
    <w:p w:rsidR="00003321" w:rsidRPr="00003321" w:rsidRDefault="00003321" w:rsidP="005A080D">
      <w:pPr>
        <w:pStyle w:val="a8"/>
        <w:spacing w:after="0" w:line="240" w:lineRule="auto"/>
        <w:ind w:left="0"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u w:val="single"/>
          <w:lang w:eastAsia="bg-BG"/>
        </w:rPr>
        <w:t xml:space="preserve">Хатидже Ахмедова </w:t>
      </w:r>
      <w:proofErr w:type="spellStart"/>
      <w:r>
        <w:rPr>
          <w:rFonts w:ascii="Times New Roman" w:eastAsia="Times New Roman" w:hAnsi="Times New Roman" w:cs="Times New Roman"/>
          <w:sz w:val="24"/>
          <w:szCs w:val="24"/>
          <w:u w:val="single"/>
          <w:lang w:eastAsia="bg-BG"/>
        </w:rPr>
        <w:t>Хабилова</w:t>
      </w:r>
      <w:proofErr w:type="spellEnd"/>
      <w:r w:rsidRPr="00022372">
        <w:rPr>
          <w:rFonts w:ascii="Times New Roman" w:eastAsia="Times New Roman" w:hAnsi="Times New Roman" w:cs="Times New Roman"/>
          <w:sz w:val="24"/>
          <w:szCs w:val="24"/>
          <w:lang w:eastAsia="bg-BG"/>
        </w:rPr>
        <w:t xml:space="preserve"> – </w:t>
      </w:r>
      <w:r>
        <w:rPr>
          <w:rFonts w:ascii="Times New Roman" w:eastAsia="Times New Roman" w:hAnsi="Times New Roman" w:cs="Times New Roman"/>
          <w:sz w:val="24"/>
          <w:szCs w:val="24"/>
          <w:lang w:eastAsia="bg-BG"/>
        </w:rPr>
        <w:t>Председател</w:t>
      </w:r>
      <w:r w:rsidRPr="00022372">
        <w:rPr>
          <w:rFonts w:ascii="Times New Roman" w:eastAsia="Times New Roman" w:hAnsi="Times New Roman" w:cs="Times New Roman"/>
          <w:sz w:val="24"/>
          <w:szCs w:val="24"/>
          <w:lang w:eastAsia="bg-BG"/>
        </w:rPr>
        <w:t xml:space="preserve"> на </w:t>
      </w:r>
      <w:r w:rsidRPr="00022372">
        <w:rPr>
          <w:rFonts w:ascii="Times New Roman" w:eastAsia="Times New Roman" w:hAnsi="Times New Roman" w:cs="Times New Roman"/>
          <w:bCs/>
          <w:sz w:val="24"/>
          <w:szCs w:val="24"/>
          <w:lang w:eastAsia="bg-BG"/>
        </w:rPr>
        <w:t>комисията по образование:</w:t>
      </w:r>
      <w:r w:rsidRPr="00003321">
        <w:rPr>
          <w:rFonts w:ascii="Times New Roman" w:eastAsia="Times New Roman" w:hAnsi="Times New Roman" w:cs="Times New Roman"/>
          <w:sz w:val="24"/>
          <w:szCs w:val="24"/>
          <w:lang w:eastAsia="bg-BG"/>
        </w:rPr>
        <w:t xml:space="preserve"> Съгласно разпоредбите на чл. 198е ал. 1, ал. 3 и ал. 5 от Закона за водите в асоциацията по ВиК участват един представител на държавата и по един представител на общините, включени в обособената територия, като представителят на общината в асоциацията по ВиК е кметът на общината, а при невъзможност той да участва общинският съвет определя друг представител. Позицията и мандатът на представителя на общината за заседанията на общото събрание на асоциацията по ВиК се съгласуват по ре</w:t>
      </w:r>
      <w:r>
        <w:rPr>
          <w:rFonts w:ascii="Times New Roman" w:eastAsia="Times New Roman" w:hAnsi="Times New Roman" w:cs="Times New Roman"/>
          <w:sz w:val="24"/>
          <w:szCs w:val="24"/>
          <w:lang w:eastAsia="bg-BG"/>
        </w:rPr>
        <w:t>д, определен от общинския съвет.</w:t>
      </w:r>
      <w:r w:rsidRPr="00003321">
        <w:rPr>
          <w:rFonts w:ascii="Times New Roman" w:eastAsia="Calibri" w:hAnsi="Times New Roman" w:cs="Times New Roman"/>
          <w:sz w:val="24"/>
          <w:szCs w:val="24"/>
        </w:rPr>
        <w:t xml:space="preserve">  Одобряваме </w:t>
      </w:r>
      <w:r>
        <w:rPr>
          <w:rFonts w:ascii="Times New Roman" w:eastAsia="Calibri" w:hAnsi="Times New Roman" w:cs="Times New Roman"/>
          <w:sz w:val="24"/>
          <w:szCs w:val="24"/>
        </w:rPr>
        <w:t>Предложението</w:t>
      </w:r>
      <w:r w:rsidRPr="00003321">
        <w:rPr>
          <w:rFonts w:ascii="Times New Roman" w:eastAsia="Calibri" w:hAnsi="Times New Roman" w:cs="Times New Roman"/>
          <w:sz w:val="24"/>
          <w:szCs w:val="24"/>
        </w:rPr>
        <w:t xml:space="preserve"> и предлагаме на </w:t>
      </w:r>
      <w:proofErr w:type="spellStart"/>
      <w:r w:rsidRPr="00003321">
        <w:rPr>
          <w:rFonts w:ascii="Times New Roman" w:eastAsia="Calibri" w:hAnsi="Times New Roman" w:cs="Times New Roman"/>
          <w:sz w:val="24"/>
          <w:szCs w:val="24"/>
        </w:rPr>
        <w:t>ОбС</w:t>
      </w:r>
      <w:proofErr w:type="spellEnd"/>
      <w:r w:rsidRPr="00003321">
        <w:rPr>
          <w:rFonts w:ascii="Times New Roman" w:eastAsia="Calibri" w:hAnsi="Times New Roman" w:cs="Times New Roman"/>
          <w:sz w:val="24"/>
          <w:szCs w:val="24"/>
        </w:rPr>
        <w:t xml:space="preserve"> да се гласува.</w:t>
      </w:r>
    </w:p>
    <w:p w:rsidR="00003321" w:rsidRPr="00246A57" w:rsidRDefault="00003321" w:rsidP="005A080D">
      <w:pPr>
        <w:spacing w:after="0" w:line="240" w:lineRule="auto"/>
        <w:ind w:firstLine="567"/>
        <w:jc w:val="both"/>
        <w:rPr>
          <w:rFonts w:ascii="Times New Roman" w:eastAsia="Calibri" w:hAnsi="Times New Roman" w:cs="Times New Roman"/>
          <w:sz w:val="24"/>
          <w:szCs w:val="24"/>
        </w:rPr>
      </w:pPr>
      <w:r w:rsidRPr="00246A57">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246A57">
        <w:rPr>
          <w:rFonts w:ascii="Times New Roman" w:eastAsia="Calibri" w:hAnsi="Times New Roman" w:cs="Times New Roman"/>
          <w:sz w:val="24"/>
          <w:szCs w:val="24"/>
        </w:rPr>
        <w:t>гласуване се получи следният резултат:</w:t>
      </w:r>
    </w:p>
    <w:p w:rsidR="00003321" w:rsidRDefault="00003321" w:rsidP="005A080D">
      <w:pPr>
        <w:spacing w:after="0" w:line="240" w:lineRule="auto"/>
        <w:ind w:firstLine="567"/>
        <w:contextualSpacing/>
        <w:jc w:val="both"/>
        <w:rPr>
          <w:rFonts w:ascii="Times New Roman" w:eastAsia="Times New Roman" w:hAnsi="Times New Roman" w:cs="Times New Roman"/>
          <w:sz w:val="24"/>
          <w:szCs w:val="24"/>
          <w:lang w:eastAsia="bg-BG"/>
        </w:rPr>
      </w:pPr>
      <w:r w:rsidRPr="00246A57">
        <w:rPr>
          <w:rFonts w:ascii="Times New Roman" w:eastAsia="Calibri" w:hAnsi="Times New Roman" w:cs="Times New Roman"/>
          <w:sz w:val="24"/>
          <w:szCs w:val="24"/>
        </w:rPr>
        <w:t>Поименно съгласно чл.21, ал.1, т.</w:t>
      </w:r>
      <w:r w:rsidR="00D047D2">
        <w:rPr>
          <w:rFonts w:ascii="Times New Roman" w:eastAsia="Calibri" w:hAnsi="Times New Roman" w:cs="Times New Roman"/>
          <w:sz w:val="24"/>
          <w:szCs w:val="24"/>
        </w:rPr>
        <w:t>15</w:t>
      </w:r>
      <w:r w:rsidRPr="00246A57">
        <w:rPr>
          <w:rFonts w:ascii="Times New Roman" w:eastAsia="Calibri" w:hAnsi="Times New Roman" w:cs="Times New Roman"/>
          <w:sz w:val="24"/>
          <w:szCs w:val="24"/>
        </w:rPr>
        <w:t xml:space="preserve"> от ЗМСМА: Адриан Красимиров </w:t>
      </w:r>
      <w:proofErr w:type="spellStart"/>
      <w:r w:rsidRPr="00246A57">
        <w:rPr>
          <w:rFonts w:ascii="Times New Roman" w:eastAsia="Calibri" w:hAnsi="Times New Roman" w:cs="Times New Roman"/>
          <w:sz w:val="24"/>
          <w:szCs w:val="24"/>
        </w:rPr>
        <w:t>Джонев</w:t>
      </w:r>
      <w:proofErr w:type="spellEnd"/>
      <w:r w:rsidRPr="00246A57">
        <w:rPr>
          <w:rFonts w:ascii="Times New Roman" w:eastAsia="Calibri" w:hAnsi="Times New Roman" w:cs="Times New Roman"/>
          <w:sz w:val="24"/>
          <w:szCs w:val="24"/>
        </w:rPr>
        <w:t xml:space="preserve"> – за</w:t>
      </w:r>
      <w:r w:rsidRPr="00246A57">
        <w:rPr>
          <w:rFonts w:ascii="Times New Roman" w:eastAsia="Calibri" w:hAnsi="Times New Roman" w:cs="Times New Roman"/>
          <w:sz w:val="24"/>
          <w:szCs w:val="24"/>
          <w:lang w:val="en-US"/>
        </w:rPr>
        <w:t xml:space="preserve">; </w:t>
      </w:r>
      <w:r w:rsidRPr="00246A57">
        <w:rPr>
          <w:rFonts w:ascii="Times New Roman" w:eastAsia="Times New Roman" w:hAnsi="Times New Roman" w:cs="Times New Roman"/>
          <w:sz w:val="24"/>
          <w:szCs w:val="24"/>
          <w:lang w:eastAsia="bg-BG"/>
        </w:rPr>
        <w:t xml:space="preserve">Андрей Димитров </w:t>
      </w:r>
      <w:proofErr w:type="spellStart"/>
      <w:r w:rsidRPr="00246A57">
        <w:rPr>
          <w:rFonts w:ascii="Times New Roman" w:eastAsia="Times New Roman" w:hAnsi="Times New Roman" w:cs="Times New Roman"/>
          <w:sz w:val="24"/>
          <w:szCs w:val="24"/>
          <w:lang w:eastAsia="bg-BG"/>
        </w:rPr>
        <w:t>Моврадинов</w:t>
      </w:r>
      <w:proofErr w:type="spellEnd"/>
      <w:r w:rsidRPr="00246A57">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246A57">
        <w:rPr>
          <w:rFonts w:ascii="Times New Roman" w:eastAsia="Times New Roman" w:hAnsi="Times New Roman" w:cs="Times New Roman"/>
          <w:sz w:val="24"/>
          <w:szCs w:val="24"/>
          <w:lang w:eastAsia="bg-BG"/>
        </w:rPr>
        <w:t>Денисов</w:t>
      </w:r>
      <w:proofErr w:type="spellEnd"/>
      <w:r w:rsidRPr="00246A57">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246A57">
        <w:rPr>
          <w:rFonts w:ascii="Times New Roman" w:eastAsia="Times New Roman" w:hAnsi="Times New Roman" w:cs="Times New Roman"/>
          <w:sz w:val="24"/>
          <w:szCs w:val="24"/>
          <w:lang w:eastAsia="bg-BG"/>
        </w:rPr>
        <w:t>Емов</w:t>
      </w:r>
      <w:proofErr w:type="spellEnd"/>
      <w:r w:rsidRPr="00246A57">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246A57">
        <w:rPr>
          <w:rFonts w:ascii="Times New Roman" w:eastAsia="Times New Roman" w:hAnsi="Times New Roman" w:cs="Times New Roman"/>
          <w:sz w:val="24"/>
          <w:szCs w:val="24"/>
          <w:lang w:eastAsia="bg-BG"/>
        </w:rPr>
        <w:t>Томан</w:t>
      </w:r>
      <w:proofErr w:type="spellEnd"/>
      <w:r w:rsidRPr="00246A57">
        <w:rPr>
          <w:rFonts w:ascii="Times New Roman" w:eastAsia="Times New Roman" w:hAnsi="Times New Roman" w:cs="Times New Roman"/>
          <w:sz w:val="24"/>
          <w:szCs w:val="24"/>
          <w:lang w:eastAsia="bg-BG"/>
        </w:rPr>
        <w:t xml:space="preserve"> Колев </w:t>
      </w:r>
      <w:proofErr w:type="spellStart"/>
      <w:r w:rsidRPr="00246A57">
        <w:rPr>
          <w:rFonts w:ascii="Times New Roman" w:eastAsia="Times New Roman" w:hAnsi="Times New Roman" w:cs="Times New Roman"/>
          <w:sz w:val="24"/>
          <w:szCs w:val="24"/>
          <w:lang w:eastAsia="bg-BG"/>
        </w:rPr>
        <w:t>Басарков</w:t>
      </w:r>
      <w:proofErr w:type="spellEnd"/>
      <w:r w:rsidRPr="00246A57">
        <w:rPr>
          <w:rFonts w:ascii="Times New Roman" w:eastAsia="Times New Roman" w:hAnsi="Times New Roman" w:cs="Times New Roman"/>
          <w:sz w:val="24"/>
          <w:szCs w:val="24"/>
          <w:lang w:eastAsia="bg-BG"/>
        </w:rPr>
        <w:t xml:space="preserve"> – за; </w:t>
      </w:r>
      <w:r>
        <w:rPr>
          <w:rFonts w:ascii="Times New Roman" w:eastAsia="Times New Roman" w:hAnsi="Times New Roman" w:cs="Times New Roman"/>
          <w:sz w:val="24"/>
          <w:szCs w:val="24"/>
          <w:lang w:eastAsia="bg-BG"/>
        </w:rPr>
        <w:t xml:space="preserve">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5A080D" w:rsidRDefault="005A080D" w:rsidP="005A080D">
      <w:pPr>
        <w:spacing w:after="0" w:line="240" w:lineRule="auto"/>
        <w:ind w:firstLine="567"/>
        <w:contextualSpacing/>
        <w:jc w:val="both"/>
        <w:rPr>
          <w:rFonts w:ascii="Times New Roman" w:eastAsia="Times New Roman" w:hAnsi="Times New Roman" w:cs="Times New Roman"/>
          <w:sz w:val="24"/>
          <w:szCs w:val="24"/>
          <w:lang w:eastAsia="bg-BG"/>
        </w:rPr>
      </w:pPr>
    </w:p>
    <w:p w:rsidR="005A080D" w:rsidRPr="00246A57" w:rsidRDefault="005A080D" w:rsidP="005A080D">
      <w:pPr>
        <w:spacing w:after="0" w:line="240" w:lineRule="auto"/>
        <w:ind w:firstLine="567"/>
        <w:contextualSpacing/>
        <w:jc w:val="both"/>
        <w:rPr>
          <w:rFonts w:ascii="Times New Roman" w:eastAsia="Times New Roman" w:hAnsi="Times New Roman" w:cs="Times New Roman"/>
          <w:sz w:val="24"/>
          <w:szCs w:val="24"/>
          <w:lang w:eastAsia="bg-BG"/>
        </w:rPr>
      </w:pPr>
    </w:p>
    <w:p w:rsidR="00003321" w:rsidRPr="00246A57" w:rsidRDefault="00003321" w:rsidP="005A080D">
      <w:pPr>
        <w:spacing w:after="0" w:line="240" w:lineRule="auto"/>
        <w:contextualSpacing/>
        <w:rPr>
          <w:rFonts w:ascii="Times New Roman" w:eastAsia="Calibri" w:hAnsi="Times New Roman" w:cs="Times New Roman"/>
          <w:sz w:val="24"/>
          <w:szCs w:val="24"/>
        </w:rPr>
      </w:pPr>
      <w:r w:rsidRPr="00246A57">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3</w:t>
      </w:r>
      <w:r w:rsidRPr="00246A57">
        <w:rPr>
          <w:rFonts w:ascii="Times New Roman" w:eastAsia="Calibri" w:hAnsi="Times New Roman" w:cs="Times New Roman"/>
          <w:sz w:val="24"/>
          <w:szCs w:val="24"/>
        </w:rPr>
        <w:t xml:space="preserve"> съветника</w:t>
      </w:r>
    </w:p>
    <w:p w:rsidR="00003321" w:rsidRPr="00246A57" w:rsidRDefault="00003321" w:rsidP="005A080D">
      <w:pPr>
        <w:spacing w:after="0" w:line="240" w:lineRule="auto"/>
        <w:contextualSpacing/>
        <w:rPr>
          <w:rFonts w:ascii="Times New Roman" w:eastAsia="Calibri" w:hAnsi="Times New Roman" w:cs="Times New Roman"/>
          <w:b/>
          <w:sz w:val="24"/>
          <w:szCs w:val="24"/>
        </w:rPr>
      </w:pPr>
      <w:r w:rsidRPr="00246A57">
        <w:rPr>
          <w:rFonts w:ascii="Times New Roman" w:eastAsia="Calibri" w:hAnsi="Times New Roman" w:cs="Times New Roman"/>
          <w:sz w:val="24"/>
          <w:szCs w:val="24"/>
        </w:rPr>
        <w:t xml:space="preserve">                              Против и въздържали се  -  няма, </w:t>
      </w:r>
      <w:r w:rsidRPr="00246A57">
        <w:rPr>
          <w:rFonts w:ascii="Times New Roman" w:eastAsia="Calibri" w:hAnsi="Times New Roman" w:cs="Times New Roman"/>
          <w:b/>
          <w:sz w:val="24"/>
          <w:szCs w:val="24"/>
        </w:rPr>
        <w:t>приема се.</w:t>
      </w:r>
    </w:p>
    <w:p w:rsidR="00003321" w:rsidRPr="00246A57" w:rsidRDefault="00003321" w:rsidP="005A080D">
      <w:pPr>
        <w:spacing w:after="200" w:line="240" w:lineRule="auto"/>
        <w:ind w:left="720"/>
        <w:contextualSpacing/>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Общински съвет </w:t>
      </w:r>
      <w:proofErr w:type="spellStart"/>
      <w:r w:rsidRPr="00246A57">
        <w:rPr>
          <w:rFonts w:ascii="Times New Roman" w:eastAsia="Calibri" w:hAnsi="Times New Roman" w:cs="Times New Roman"/>
          <w:b/>
          <w:sz w:val="24"/>
          <w:szCs w:val="24"/>
        </w:rPr>
        <w:t>гр.Летница</w:t>
      </w:r>
      <w:proofErr w:type="spellEnd"/>
      <w:r w:rsidRPr="00246A57">
        <w:rPr>
          <w:rFonts w:ascii="Times New Roman" w:eastAsia="Calibri" w:hAnsi="Times New Roman" w:cs="Times New Roman"/>
          <w:b/>
          <w:sz w:val="24"/>
          <w:szCs w:val="24"/>
        </w:rPr>
        <w:t xml:space="preserve"> взе следното   </w:t>
      </w:r>
    </w:p>
    <w:p w:rsidR="00003321" w:rsidRPr="00246A57" w:rsidRDefault="00003321" w:rsidP="005A080D">
      <w:pPr>
        <w:spacing w:after="200" w:line="240" w:lineRule="auto"/>
        <w:contextualSpacing/>
        <w:rPr>
          <w:rFonts w:ascii="Times New Roman" w:eastAsia="Calibri" w:hAnsi="Times New Roman" w:cs="Times New Roman"/>
          <w:b/>
          <w:sz w:val="24"/>
          <w:szCs w:val="24"/>
        </w:rPr>
      </w:pPr>
    </w:p>
    <w:p w:rsidR="00003321" w:rsidRPr="00246A57" w:rsidRDefault="00003321" w:rsidP="005A080D">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Р Е Ш Е Н И Е</w:t>
      </w:r>
    </w:p>
    <w:p w:rsidR="00003321" w:rsidRPr="00246A57" w:rsidRDefault="00003321" w:rsidP="005A080D">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 2</w:t>
      </w:r>
      <w:r>
        <w:rPr>
          <w:rFonts w:ascii="Times New Roman" w:eastAsia="Calibri" w:hAnsi="Times New Roman" w:cs="Times New Roman"/>
          <w:b/>
          <w:sz w:val="24"/>
          <w:szCs w:val="24"/>
        </w:rPr>
        <w:t>98</w:t>
      </w:r>
    </w:p>
    <w:p w:rsidR="00003321" w:rsidRPr="00003321" w:rsidRDefault="00003321" w:rsidP="005A080D">
      <w:pPr>
        <w:spacing w:after="0" w:line="240" w:lineRule="auto"/>
        <w:ind w:firstLine="708"/>
        <w:jc w:val="both"/>
        <w:outlineLvl w:val="0"/>
        <w:rPr>
          <w:rFonts w:ascii="Times New Roman" w:eastAsia="Times New Roman" w:hAnsi="Times New Roman" w:cs="Times New Roman"/>
          <w:b/>
          <w:sz w:val="24"/>
          <w:szCs w:val="24"/>
          <w:lang w:eastAsia="bg-BG"/>
        </w:rPr>
      </w:pPr>
      <w:r w:rsidRPr="00003321">
        <w:rPr>
          <w:rFonts w:ascii="Times New Roman" w:eastAsia="Calibri" w:hAnsi="Times New Roman" w:cs="Times New Roman"/>
          <w:sz w:val="24"/>
          <w:szCs w:val="24"/>
        </w:rPr>
        <w:t xml:space="preserve">Общински съвет </w:t>
      </w:r>
      <w:proofErr w:type="spellStart"/>
      <w:r w:rsidRPr="00003321">
        <w:rPr>
          <w:rFonts w:ascii="Times New Roman" w:eastAsia="Calibri" w:hAnsi="Times New Roman" w:cs="Times New Roman"/>
          <w:sz w:val="24"/>
          <w:szCs w:val="24"/>
        </w:rPr>
        <w:t>гр.Летница</w:t>
      </w:r>
      <w:proofErr w:type="spellEnd"/>
      <w:r w:rsidRPr="00003321">
        <w:rPr>
          <w:rFonts w:ascii="Times New Roman" w:eastAsia="Calibri" w:hAnsi="Times New Roman" w:cs="Times New Roman"/>
          <w:sz w:val="24"/>
          <w:szCs w:val="24"/>
        </w:rPr>
        <w:t xml:space="preserve"> на основание </w:t>
      </w:r>
      <w:r w:rsidRPr="00003321">
        <w:rPr>
          <w:rFonts w:ascii="Times New Roman" w:eastAsia="Times New Roman" w:hAnsi="Times New Roman" w:cs="Times New Roman"/>
          <w:sz w:val="24"/>
          <w:szCs w:val="24"/>
          <w:lang w:eastAsia="bg-BG"/>
        </w:rPr>
        <w:t xml:space="preserve">чл. 21, ал. 1, т. 15 </w:t>
      </w:r>
      <w:r w:rsidRPr="00003321">
        <w:rPr>
          <w:rFonts w:ascii="Times New Roman" w:hAnsi="Times New Roman" w:cs="Times New Roman"/>
          <w:sz w:val="24"/>
          <w:szCs w:val="24"/>
        </w:rPr>
        <w:t xml:space="preserve">и т.23  от Закона за местното самоуправление и местната администрация, </w:t>
      </w:r>
      <w:r w:rsidRPr="00003321">
        <w:rPr>
          <w:rFonts w:ascii="Times New Roman" w:eastAsia="Calibri" w:hAnsi="Times New Roman" w:cs="Times New Roman"/>
          <w:sz w:val="24"/>
          <w:szCs w:val="24"/>
        </w:rPr>
        <w:t>във връзка с  чл.198е, ал.1, ал.3 и ал.5 от Закона за водите</w:t>
      </w:r>
      <w:r w:rsidRPr="00003321">
        <w:rPr>
          <w:rFonts w:ascii="Times New Roman" w:eastAsia="Times New Roman" w:hAnsi="Times New Roman" w:cs="Times New Roman"/>
          <w:sz w:val="24"/>
          <w:szCs w:val="24"/>
          <w:lang w:val="en-US" w:eastAsia="bg-BG"/>
        </w:rPr>
        <w:t>,</w:t>
      </w:r>
      <w:r w:rsidRPr="00003321">
        <w:rPr>
          <w:rFonts w:ascii="Times New Roman" w:eastAsia="Times New Roman" w:hAnsi="Times New Roman" w:cs="Times New Roman"/>
          <w:sz w:val="24"/>
          <w:szCs w:val="24"/>
          <w:lang w:eastAsia="bg-BG"/>
        </w:rPr>
        <w:t xml:space="preserve"> </w:t>
      </w:r>
      <w:r w:rsidRPr="00003321">
        <w:rPr>
          <w:rFonts w:ascii="Times New Roman" w:eastAsia="Times New Roman" w:hAnsi="Times New Roman" w:cs="Times New Roman"/>
          <w:b/>
          <w:sz w:val="24"/>
          <w:szCs w:val="24"/>
          <w:lang w:eastAsia="bg-BG"/>
        </w:rPr>
        <w:t>ДАВА СЪГЛАСИЕ:</w:t>
      </w:r>
    </w:p>
    <w:p w:rsidR="005A080D" w:rsidRPr="005A080D" w:rsidRDefault="005A080D" w:rsidP="005A080D">
      <w:pPr>
        <w:spacing w:after="0" w:line="240" w:lineRule="auto"/>
        <w:ind w:firstLine="708"/>
        <w:jc w:val="both"/>
        <w:rPr>
          <w:rFonts w:ascii="Times New Roman" w:eastAsia="Calibri" w:hAnsi="Times New Roman" w:cs="Times New Roman"/>
          <w:sz w:val="24"/>
          <w:szCs w:val="24"/>
        </w:rPr>
      </w:pPr>
      <w:r w:rsidRPr="005A080D">
        <w:rPr>
          <w:rFonts w:ascii="Times New Roman" w:eastAsia="Calibri" w:hAnsi="Times New Roman" w:cs="Times New Roman"/>
          <w:b/>
          <w:sz w:val="24"/>
          <w:szCs w:val="24"/>
          <w:lang w:val="en-US"/>
        </w:rPr>
        <w:t>1.</w:t>
      </w:r>
      <w:r w:rsidRPr="005A080D">
        <w:rPr>
          <w:rFonts w:ascii="Times New Roman" w:eastAsia="Calibri" w:hAnsi="Times New Roman" w:cs="Times New Roman"/>
          <w:sz w:val="24"/>
          <w:szCs w:val="24"/>
        </w:rPr>
        <w:t xml:space="preserve"> Общински съвет - Летница определя в извънредното присъствено заседание на Общото събрание на Асоциацията по ВиК на обособената територия, обслужвана от „ВиК</w:t>
      </w:r>
      <w:proofErr w:type="gramStart"/>
      <w:r w:rsidRPr="005A080D">
        <w:rPr>
          <w:rFonts w:ascii="Times New Roman" w:eastAsia="Calibri" w:hAnsi="Times New Roman" w:cs="Times New Roman"/>
          <w:sz w:val="24"/>
          <w:szCs w:val="24"/>
        </w:rPr>
        <w:t>“</w:t>
      </w:r>
      <w:r w:rsidRPr="005A080D">
        <w:rPr>
          <w:rFonts w:ascii="Times New Roman" w:eastAsia="Calibri" w:hAnsi="Times New Roman" w:cs="Times New Roman"/>
          <w:sz w:val="24"/>
          <w:szCs w:val="24"/>
          <w:lang w:val="en-US"/>
        </w:rPr>
        <w:t xml:space="preserve"> </w:t>
      </w:r>
      <w:r w:rsidRPr="005A080D">
        <w:rPr>
          <w:rFonts w:ascii="Times New Roman" w:eastAsia="Calibri" w:hAnsi="Times New Roman" w:cs="Times New Roman"/>
          <w:sz w:val="24"/>
          <w:szCs w:val="24"/>
        </w:rPr>
        <w:t>АД</w:t>
      </w:r>
      <w:proofErr w:type="gramEnd"/>
      <w:r w:rsidRPr="005A080D">
        <w:rPr>
          <w:rFonts w:ascii="Times New Roman" w:eastAsia="Calibri" w:hAnsi="Times New Roman" w:cs="Times New Roman"/>
          <w:sz w:val="24"/>
          <w:szCs w:val="24"/>
          <w:lang w:val="en-US"/>
        </w:rPr>
        <w:t xml:space="preserve"> </w:t>
      </w:r>
      <w:r w:rsidRPr="005A080D">
        <w:rPr>
          <w:rFonts w:ascii="Times New Roman" w:eastAsia="Calibri" w:hAnsi="Times New Roman" w:cs="Times New Roman"/>
          <w:sz w:val="24"/>
          <w:szCs w:val="24"/>
        </w:rPr>
        <w:t>-</w:t>
      </w:r>
      <w:r w:rsidRPr="005A080D">
        <w:rPr>
          <w:rFonts w:ascii="Times New Roman" w:eastAsia="Calibri" w:hAnsi="Times New Roman" w:cs="Times New Roman"/>
          <w:sz w:val="24"/>
          <w:szCs w:val="24"/>
          <w:lang w:val="en-US"/>
        </w:rPr>
        <w:t xml:space="preserve"> </w:t>
      </w:r>
      <w:r w:rsidRPr="005A080D">
        <w:rPr>
          <w:rFonts w:ascii="Times New Roman" w:eastAsia="Calibri" w:hAnsi="Times New Roman" w:cs="Times New Roman"/>
          <w:sz w:val="24"/>
          <w:szCs w:val="24"/>
        </w:rPr>
        <w:t>гр.</w:t>
      </w:r>
      <w:r w:rsidRPr="005A080D">
        <w:rPr>
          <w:rFonts w:ascii="Times New Roman" w:eastAsia="Calibri" w:hAnsi="Times New Roman" w:cs="Times New Roman"/>
          <w:sz w:val="24"/>
          <w:szCs w:val="24"/>
          <w:lang w:val="en-US"/>
        </w:rPr>
        <w:t xml:space="preserve"> </w:t>
      </w:r>
      <w:r w:rsidRPr="005A080D">
        <w:rPr>
          <w:rFonts w:ascii="Times New Roman" w:eastAsia="Calibri" w:hAnsi="Times New Roman" w:cs="Times New Roman"/>
          <w:sz w:val="24"/>
          <w:szCs w:val="24"/>
        </w:rPr>
        <w:t xml:space="preserve">Ловеч на </w:t>
      </w:r>
      <w:r w:rsidRPr="005A080D">
        <w:rPr>
          <w:rFonts w:ascii="Times New Roman" w:eastAsia="Times New Roman" w:hAnsi="Times New Roman" w:cs="Times New Roman"/>
          <w:b/>
          <w:sz w:val="24"/>
          <w:szCs w:val="24"/>
          <w:lang w:val="en-US" w:eastAsia="bg-BG"/>
        </w:rPr>
        <w:t>16</w:t>
      </w:r>
      <w:r w:rsidRPr="005A080D">
        <w:rPr>
          <w:rFonts w:ascii="Times New Roman" w:eastAsia="Times New Roman" w:hAnsi="Times New Roman" w:cs="Times New Roman"/>
          <w:b/>
          <w:sz w:val="24"/>
          <w:szCs w:val="24"/>
          <w:lang w:eastAsia="bg-BG"/>
        </w:rPr>
        <w:t>.06.202</w:t>
      </w:r>
      <w:r w:rsidRPr="005A080D">
        <w:rPr>
          <w:rFonts w:ascii="Times New Roman" w:eastAsia="Times New Roman" w:hAnsi="Times New Roman" w:cs="Times New Roman"/>
          <w:b/>
          <w:sz w:val="24"/>
          <w:szCs w:val="24"/>
          <w:lang w:val="en-US" w:eastAsia="bg-BG"/>
        </w:rPr>
        <w:t>6</w:t>
      </w:r>
      <w:r w:rsidRPr="005A080D">
        <w:rPr>
          <w:rFonts w:ascii="Times New Roman" w:eastAsia="Times New Roman" w:hAnsi="Times New Roman" w:cs="Times New Roman"/>
          <w:b/>
          <w:sz w:val="24"/>
          <w:szCs w:val="24"/>
          <w:lang w:eastAsia="bg-BG"/>
        </w:rPr>
        <w:t xml:space="preserve"> г. </w:t>
      </w:r>
      <w:r w:rsidRPr="005A080D">
        <w:rPr>
          <w:rFonts w:ascii="Times New Roman" w:eastAsia="Calibri" w:hAnsi="Times New Roman" w:cs="Times New Roman"/>
          <w:b/>
          <w:sz w:val="24"/>
          <w:szCs w:val="24"/>
        </w:rPr>
        <w:t>от 11:00</w:t>
      </w:r>
      <w:r w:rsidRPr="005A080D">
        <w:rPr>
          <w:rFonts w:ascii="Times New Roman" w:eastAsia="Calibri" w:hAnsi="Times New Roman" w:cs="Times New Roman"/>
          <w:sz w:val="24"/>
          <w:szCs w:val="24"/>
        </w:rPr>
        <w:t xml:space="preserve"> часа в гр. Ловеч</w:t>
      </w:r>
      <w:r w:rsidRPr="005A080D">
        <w:rPr>
          <w:rFonts w:ascii="Times New Roman" w:eastAsia="Times New Roman" w:hAnsi="Times New Roman" w:cs="Times New Roman"/>
          <w:sz w:val="24"/>
          <w:szCs w:val="24"/>
        </w:rPr>
        <w:t>,</w:t>
      </w:r>
      <w:r w:rsidRPr="005A080D">
        <w:rPr>
          <w:rFonts w:ascii="Times New Roman" w:eastAsia="Times New Roman" w:hAnsi="Times New Roman" w:cs="Times New Roman"/>
          <w:sz w:val="24"/>
          <w:szCs w:val="24"/>
          <w:lang w:eastAsia="bg-BG"/>
        </w:rPr>
        <w:t xml:space="preserve"> ул. Търговска № 43, в зала 101 на Областна администрация Ловеч и при липса на кворум за провеждането му, на </w:t>
      </w:r>
      <w:r w:rsidRPr="005A080D">
        <w:rPr>
          <w:rFonts w:ascii="Times New Roman" w:eastAsia="Times New Roman" w:hAnsi="Times New Roman" w:cs="Times New Roman"/>
          <w:b/>
          <w:sz w:val="24"/>
          <w:szCs w:val="24"/>
          <w:lang w:val="en-US" w:eastAsia="bg-BG"/>
        </w:rPr>
        <w:t>23</w:t>
      </w:r>
      <w:r w:rsidRPr="005A080D">
        <w:rPr>
          <w:rFonts w:ascii="Times New Roman" w:eastAsia="Times New Roman" w:hAnsi="Times New Roman" w:cs="Times New Roman"/>
          <w:b/>
          <w:sz w:val="24"/>
          <w:szCs w:val="24"/>
          <w:lang w:eastAsia="bg-BG"/>
        </w:rPr>
        <w:t>.06.202</w:t>
      </w:r>
      <w:r w:rsidRPr="005A080D">
        <w:rPr>
          <w:rFonts w:ascii="Times New Roman" w:eastAsia="Times New Roman" w:hAnsi="Times New Roman" w:cs="Times New Roman"/>
          <w:b/>
          <w:sz w:val="24"/>
          <w:szCs w:val="24"/>
          <w:lang w:val="en-US" w:eastAsia="bg-BG"/>
        </w:rPr>
        <w:t>6</w:t>
      </w:r>
      <w:r w:rsidRPr="005A080D">
        <w:rPr>
          <w:rFonts w:ascii="Times New Roman" w:eastAsia="Times New Roman" w:hAnsi="Times New Roman" w:cs="Times New Roman"/>
          <w:b/>
          <w:sz w:val="24"/>
          <w:szCs w:val="24"/>
          <w:lang w:eastAsia="bg-BG"/>
        </w:rPr>
        <w:t xml:space="preserve"> г.</w:t>
      </w:r>
      <w:r w:rsidRPr="005A080D">
        <w:rPr>
          <w:rFonts w:ascii="Times New Roman" w:eastAsia="Times New Roman" w:hAnsi="Times New Roman" w:cs="Times New Roman"/>
          <w:sz w:val="24"/>
          <w:szCs w:val="24"/>
          <w:lang w:eastAsia="bg-BG"/>
        </w:rPr>
        <w:t xml:space="preserve"> от 11 часа, в зала 101 на Областна администрация Ловеч, ул. Търговска № 43, съгласно чл.10, ал.5, т.6 от Правилника, без промяна на дневния ред и с валидни мандати от първоначално обявената дата,</w:t>
      </w:r>
      <w:r w:rsidRPr="005A080D">
        <w:rPr>
          <w:rFonts w:ascii="Times New Roman" w:eastAsia="Times New Roman" w:hAnsi="Times New Roman" w:cs="Times New Roman"/>
          <w:sz w:val="24"/>
          <w:szCs w:val="24"/>
        </w:rPr>
        <w:t xml:space="preserve"> </w:t>
      </w:r>
      <w:r w:rsidRPr="005A080D">
        <w:rPr>
          <w:rFonts w:ascii="Times New Roman" w:eastAsia="Calibri" w:hAnsi="Times New Roman" w:cs="Times New Roman"/>
          <w:b/>
          <w:sz w:val="24"/>
          <w:szCs w:val="24"/>
        </w:rPr>
        <w:t xml:space="preserve">Община Летница да се представлява от Д-р Красимир </w:t>
      </w:r>
      <w:proofErr w:type="spellStart"/>
      <w:r w:rsidRPr="005A080D">
        <w:rPr>
          <w:rFonts w:ascii="Times New Roman" w:eastAsia="Calibri" w:hAnsi="Times New Roman" w:cs="Times New Roman"/>
          <w:b/>
          <w:sz w:val="24"/>
          <w:szCs w:val="24"/>
        </w:rPr>
        <w:t>Джонев</w:t>
      </w:r>
      <w:proofErr w:type="spellEnd"/>
      <w:r w:rsidRPr="005A080D">
        <w:rPr>
          <w:rFonts w:ascii="Times New Roman" w:eastAsia="Calibri" w:hAnsi="Times New Roman" w:cs="Times New Roman"/>
          <w:b/>
          <w:sz w:val="24"/>
          <w:szCs w:val="24"/>
        </w:rPr>
        <w:t xml:space="preserve"> – Кмет на Община Летница.</w:t>
      </w:r>
    </w:p>
    <w:p w:rsidR="005A080D" w:rsidRPr="005A080D" w:rsidRDefault="005A080D" w:rsidP="005A080D">
      <w:pPr>
        <w:spacing w:after="0" w:line="240" w:lineRule="auto"/>
        <w:ind w:firstLine="708"/>
        <w:jc w:val="both"/>
        <w:rPr>
          <w:rFonts w:ascii="Times New Roman" w:eastAsia="Calibri" w:hAnsi="Times New Roman" w:cs="Times New Roman"/>
          <w:b/>
          <w:sz w:val="24"/>
          <w:szCs w:val="24"/>
        </w:rPr>
      </w:pPr>
      <w:r w:rsidRPr="005A080D">
        <w:rPr>
          <w:rFonts w:ascii="Times New Roman" w:eastAsia="Calibri" w:hAnsi="Times New Roman" w:cs="Times New Roman"/>
          <w:b/>
          <w:sz w:val="24"/>
          <w:szCs w:val="24"/>
          <w:lang w:val="en-US"/>
        </w:rPr>
        <w:t>2</w:t>
      </w:r>
      <w:r w:rsidRPr="005A080D">
        <w:rPr>
          <w:rFonts w:ascii="Times New Roman" w:eastAsia="Calibri" w:hAnsi="Times New Roman" w:cs="Times New Roman"/>
          <w:sz w:val="24"/>
          <w:szCs w:val="24"/>
        </w:rPr>
        <w:t xml:space="preserve">. При провеждането на извънредното присъствено заседание на Общото събрание на </w:t>
      </w:r>
      <w:r w:rsidRPr="005A080D">
        <w:rPr>
          <w:rFonts w:ascii="Times New Roman" w:eastAsia="Times New Roman" w:hAnsi="Times New Roman" w:cs="Times New Roman"/>
          <w:sz w:val="24"/>
          <w:szCs w:val="24"/>
        </w:rPr>
        <w:t>Асоциацията по ВиК на обособената територия, обслужвана от „</w:t>
      </w:r>
      <w:proofErr w:type="spellStart"/>
      <w:r w:rsidRPr="005A080D">
        <w:rPr>
          <w:rFonts w:ascii="Times New Roman" w:eastAsia="Times New Roman" w:hAnsi="Times New Roman" w:cs="Times New Roman"/>
          <w:sz w:val="24"/>
          <w:szCs w:val="24"/>
        </w:rPr>
        <w:t>ВиК“АД</w:t>
      </w:r>
      <w:proofErr w:type="spellEnd"/>
      <w:r w:rsidRPr="005A080D">
        <w:rPr>
          <w:rFonts w:ascii="Times New Roman" w:eastAsia="Times New Roman" w:hAnsi="Times New Roman" w:cs="Times New Roman"/>
          <w:sz w:val="24"/>
          <w:szCs w:val="24"/>
        </w:rPr>
        <w:t xml:space="preserve"> - гр. Ловеч</w:t>
      </w:r>
      <w:r w:rsidRPr="005A080D">
        <w:rPr>
          <w:rFonts w:ascii="Times New Roman" w:eastAsia="Calibri" w:hAnsi="Times New Roman" w:cs="Times New Roman"/>
          <w:sz w:val="24"/>
          <w:szCs w:val="24"/>
        </w:rPr>
        <w:t xml:space="preserve">, по </w:t>
      </w:r>
      <w:r w:rsidRPr="005A080D">
        <w:rPr>
          <w:rFonts w:ascii="Times New Roman" w:eastAsia="Calibri" w:hAnsi="Times New Roman" w:cs="Times New Roman"/>
          <w:b/>
          <w:sz w:val="24"/>
          <w:szCs w:val="24"/>
          <w:u w:val="single"/>
        </w:rPr>
        <w:t>предложения дневен ред</w:t>
      </w:r>
      <w:r w:rsidRPr="005A080D">
        <w:rPr>
          <w:rFonts w:ascii="Times New Roman" w:eastAsia="Calibri" w:hAnsi="Times New Roman" w:cs="Times New Roman"/>
          <w:b/>
          <w:sz w:val="24"/>
          <w:szCs w:val="24"/>
        </w:rPr>
        <w:t xml:space="preserve">: </w:t>
      </w:r>
    </w:p>
    <w:p w:rsidR="005A080D" w:rsidRPr="005A080D" w:rsidRDefault="005A080D" w:rsidP="005A080D">
      <w:pPr>
        <w:spacing w:after="0" w:line="240" w:lineRule="auto"/>
        <w:jc w:val="both"/>
        <w:rPr>
          <w:rFonts w:ascii="Times New Roman" w:eastAsia="Times New Roman" w:hAnsi="Times New Roman" w:cs="Times New Roman"/>
          <w:b/>
          <w:sz w:val="24"/>
          <w:szCs w:val="24"/>
          <w:lang w:eastAsia="bg-BG"/>
        </w:rPr>
      </w:pPr>
      <w:r w:rsidRPr="005A080D">
        <w:rPr>
          <w:rFonts w:ascii="Times New Roman" w:eastAsia="Times New Roman" w:hAnsi="Times New Roman" w:cs="Times New Roman"/>
          <w:b/>
          <w:sz w:val="24"/>
          <w:szCs w:val="24"/>
          <w:lang w:eastAsia="bg-BG"/>
        </w:rPr>
        <w:t>1. Съгласуване на Бизнес план „ВиК“ АД – гр. Ловеч за регулаторен период 2027-2031 г.;</w:t>
      </w:r>
    </w:p>
    <w:p w:rsidR="005A080D" w:rsidRPr="005A080D" w:rsidRDefault="005A080D" w:rsidP="005A080D">
      <w:pPr>
        <w:spacing w:after="0" w:line="240" w:lineRule="auto"/>
        <w:jc w:val="both"/>
        <w:rPr>
          <w:rFonts w:ascii="Times New Roman" w:eastAsia="Times New Roman" w:hAnsi="Times New Roman" w:cs="Times New Roman"/>
          <w:b/>
          <w:sz w:val="24"/>
          <w:szCs w:val="24"/>
          <w:lang w:eastAsia="bg-BG"/>
        </w:rPr>
      </w:pPr>
      <w:r w:rsidRPr="005A080D">
        <w:rPr>
          <w:rFonts w:ascii="Times New Roman" w:eastAsia="Times New Roman" w:hAnsi="Times New Roman" w:cs="Times New Roman"/>
          <w:b/>
          <w:sz w:val="24"/>
          <w:szCs w:val="24"/>
          <w:lang w:eastAsia="bg-BG"/>
        </w:rPr>
        <w:t>2. Други.</w:t>
      </w:r>
    </w:p>
    <w:p w:rsidR="005A080D" w:rsidRPr="005A080D" w:rsidRDefault="005A080D" w:rsidP="005A080D">
      <w:pPr>
        <w:spacing w:after="0" w:line="240" w:lineRule="auto"/>
        <w:jc w:val="both"/>
        <w:rPr>
          <w:rFonts w:ascii="Times New Roman" w:eastAsia="Times New Roman" w:hAnsi="Times New Roman" w:cs="Times New Roman"/>
          <w:sz w:val="24"/>
          <w:szCs w:val="24"/>
          <w:lang w:eastAsia="bg-BG"/>
        </w:rPr>
      </w:pPr>
      <w:r w:rsidRPr="005A080D">
        <w:rPr>
          <w:rFonts w:ascii="Times New Roman" w:eastAsia="Times New Roman" w:hAnsi="Times New Roman" w:cs="Times New Roman"/>
          <w:b/>
          <w:i/>
          <w:sz w:val="24"/>
          <w:szCs w:val="24"/>
          <w:u w:val="single"/>
          <w:lang w:eastAsia="bg-BG"/>
        </w:rPr>
        <w:t>Решение по т.1 от дневния ред:</w:t>
      </w:r>
      <w:r w:rsidRPr="005A080D">
        <w:rPr>
          <w:rFonts w:ascii="Times New Roman" w:eastAsia="Times New Roman" w:hAnsi="Times New Roman" w:cs="Times New Roman"/>
          <w:sz w:val="24"/>
          <w:szCs w:val="24"/>
          <w:lang w:eastAsia="bg-BG"/>
        </w:rPr>
        <w:t xml:space="preserve"> На основание чл.198в, ал.4, т.5 от Закона за водите и чл. 6.4. </w:t>
      </w:r>
      <w:r w:rsidRPr="005A080D">
        <w:rPr>
          <w:rFonts w:ascii="Times New Roman" w:eastAsia="Times New Roman" w:hAnsi="Times New Roman" w:cs="Times New Roman"/>
          <w:sz w:val="24"/>
          <w:szCs w:val="24"/>
          <w:lang w:val="en-US" w:eastAsia="bg-BG"/>
        </w:rPr>
        <w:t>(</w:t>
      </w:r>
      <w:r w:rsidRPr="005A080D">
        <w:rPr>
          <w:rFonts w:ascii="Times New Roman" w:eastAsia="Times New Roman" w:hAnsi="Times New Roman" w:cs="Times New Roman"/>
          <w:sz w:val="24"/>
          <w:szCs w:val="24"/>
          <w:lang w:eastAsia="bg-BG"/>
        </w:rPr>
        <w:t>д</w:t>
      </w:r>
      <w:r w:rsidRPr="005A080D">
        <w:rPr>
          <w:rFonts w:ascii="Times New Roman" w:eastAsia="Times New Roman" w:hAnsi="Times New Roman" w:cs="Times New Roman"/>
          <w:sz w:val="24"/>
          <w:szCs w:val="24"/>
          <w:lang w:val="en-US" w:eastAsia="bg-BG"/>
        </w:rPr>
        <w:t>)</w:t>
      </w:r>
      <w:r w:rsidRPr="005A080D">
        <w:rPr>
          <w:rFonts w:ascii="Times New Roman" w:eastAsia="Times New Roman" w:hAnsi="Times New Roman" w:cs="Times New Roman"/>
          <w:sz w:val="24"/>
          <w:szCs w:val="24"/>
          <w:lang w:eastAsia="bg-BG"/>
        </w:rPr>
        <w:t xml:space="preserve"> </w:t>
      </w:r>
      <w:proofErr w:type="gramStart"/>
      <w:r w:rsidRPr="005A080D">
        <w:rPr>
          <w:rFonts w:ascii="Times New Roman" w:eastAsia="Times New Roman" w:hAnsi="Times New Roman" w:cs="Times New Roman"/>
          <w:sz w:val="24"/>
          <w:szCs w:val="24"/>
          <w:lang w:eastAsia="bg-BG"/>
        </w:rPr>
        <w:t>от</w:t>
      </w:r>
      <w:proofErr w:type="gramEnd"/>
      <w:r w:rsidRPr="005A080D">
        <w:rPr>
          <w:rFonts w:ascii="Times New Roman" w:eastAsia="Times New Roman" w:hAnsi="Times New Roman" w:cs="Times New Roman"/>
          <w:sz w:val="24"/>
          <w:szCs w:val="24"/>
          <w:lang w:eastAsia="bg-BG"/>
        </w:rPr>
        <w:t xml:space="preserve"> Договор за стопанисване, поддържане и експлоатация на ВиК системите и съоръженията и предоставяне на ВиК услуги между Асоциация по ВиК на обособената територия, обслужвана от „ВиК“ АД – гр. Ловеч и ВиК“ АД – гр. Ловеч, Общото събрание на Асоциацията по ВиК – гр. Ловеч съгласува Бизнес план на „ВиК“ АД – гр. Ловеч за регулаторен период 2027-2031 г.</w:t>
      </w:r>
    </w:p>
    <w:p w:rsidR="005A080D" w:rsidRDefault="005A080D" w:rsidP="005A080D">
      <w:pPr>
        <w:spacing w:after="0" w:line="240" w:lineRule="auto"/>
        <w:jc w:val="both"/>
        <w:rPr>
          <w:rFonts w:ascii="Times New Roman" w:eastAsia="Times New Roman" w:hAnsi="Times New Roman" w:cs="Times New Roman"/>
          <w:sz w:val="24"/>
          <w:szCs w:val="24"/>
          <w:lang w:eastAsia="bg-BG"/>
        </w:rPr>
      </w:pPr>
      <w:r w:rsidRPr="005A080D">
        <w:rPr>
          <w:rFonts w:ascii="Times New Roman" w:eastAsia="Times New Roman" w:hAnsi="Times New Roman" w:cs="Times New Roman"/>
          <w:sz w:val="24"/>
          <w:szCs w:val="24"/>
          <w:lang w:eastAsia="bg-BG"/>
        </w:rPr>
        <w:t xml:space="preserve">кметът на Община Летница – д-р Красимир </w:t>
      </w:r>
      <w:proofErr w:type="spellStart"/>
      <w:r w:rsidRPr="005A080D">
        <w:rPr>
          <w:rFonts w:ascii="Times New Roman" w:eastAsia="Times New Roman" w:hAnsi="Times New Roman" w:cs="Times New Roman"/>
          <w:sz w:val="24"/>
          <w:szCs w:val="24"/>
          <w:lang w:eastAsia="bg-BG"/>
        </w:rPr>
        <w:t>Джонев</w:t>
      </w:r>
      <w:proofErr w:type="spellEnd"/>
      <w:r w:rsidRPr="005A080D">
        <w:rPr>
          <w:rFonts w:ascii="Times New Roman" w:eastAsia="Times New Roman" w:hAnsi="Times New Roman" w:cs="Times New Roman"/>
          <w:sz w:val="24"/>
          <w:szCs w:val="24"/>
          <w:lang w:eastAsia="bg-BG"/>
        </w:rPr>
        <w:t xml:space="preserve"> да гласува „за“, съобразно дадения му вот, като при необходимост може да изразява становище по целесъобразност, ръководейки се и защитавайки интересите на Община Летница.</w:t>
      </w:r>
    </w:p>
    <w:p w:rsidR="005A080D" w:rsidRDefault="005A080D" w:rsidP="005A080D">
      <w:pPr>
        <w:spacing w:after="0" w:line="240" w:lineRule="auto"/>
        <w:jc w:val="both"/>
        <w:rPr>
          <w:rFonts w:ascii="Times New Roman" w:eastAsia="Times New Roman" w:hAnsi="Times New Roman" w:cs="Times New Roman"/>
          <w:sz w:val="24"/>
          <w:szCs w:val="24"/>
          <w:lang w:eastAsia="bg-BG"/>
        </w:rPr>
      </w:pPr>
    </w:p>
    <w:p w:rsidR="005A080D" w:rsidRPr="00D737D1" w:rsidRDefault="00D047D2" w:rsidP="005A080D">
      <w:pPr>
        <w:tabs>
          <w:tab w:val="left" w:pos="567"/>
        </w:tabs>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t xml:space="preserve"> </w:t>
      </w:r>
      <w:r w:rsidR="005A080D" w:rsidRPr="00E96839">
        <w:rPr>
          <w:rFonts w:ascii="Times New Roman" w:hAnsi="Times New Roman" w:cs="Times New Roman"/>
          <w:b/>
          <w:sz w:val="24"/>
          <w:szCs w:val="24"/>
          <w:u w:val="single"/>
          <w:lang w:eastAsia="bg-BG"/>
        </w:rPr>
        <w:t xml:space="preserve">ПО </w:t>
      </w:r>
      <w:r w:rsidR="005A080D">
        <w:rPr>
          <w:rFonts w:ascii="Times New Roman" w:hAnsi="Times New Roman" w:cs="Times New Roman"/>
          <w:b/>
          <w:sz w:val="24"/>
          <w:szCs w:val="24"/>
          <w:u w:val="single"/>
          <w:lang w:eastAsia="bg-BG"/>
        </w:rPr>
        <w:t>ПЕТА</w:t>
      </w:r>
      <w:r w:rsidR="005A080D" w:rsidRPr="00E96839">
        <w:rPr>
          <w:rFonts w:ascii="Times New Roman" w:hAnsi="Times New Roman" w:cs="Times New Roman"/>
          <w:b/>
          <w:sz w:val="24"/>
          <w:szCs w:val="24"/>
          <w:u w:val="single"/>
          <w:lang w:eastAsia="bg-BG"/>
        </w:rPr>
        <w:t xml:space="preserve"> ТОЧКА-</w:t>
      </w:r>
      <w:r w:rsidR="005A080D" w:rsidRPr="005A080D">
        <w:rPr>
          <w:rFonts w:ascii="Times New Roman" w:eastAsia="Times New Roman" w:hAnsi="Times New Roman" w:cs="Times New Roman"/>
          <w:sz w:val="24"/>
          <w:szCs w:val="24"/>
          <w:lang w:eastAsia="bg-BG"/>
        </w:rPr>
        <w:t xml:space="preserve"> </w:t>
      </w:r>
      <w:r w:rsidR="005A080D" w:rsidRPr="00D737D1">
        <w:rPr>
          <w:rFonts w:ascii="Times New Roman" w:eastAsia="Times New Roman" w:hAnsi="Times New Roman" w:cs="Times New Roman"/>
          <w:sz w:val="24"/>
          <w:szCs w:val="24"/>
          <w:lang w:eastAsia="bg-BG"/>
        </w:rPr>
        <w:t>Приемане на бюджетна прогноза на община Летница за периода 2026-2028 г.</w:t>
      </w:r>
    </w:p>
    <w:p w:rsidR="00181E30" w:rsidRPr="00D8761C" w:rsidRDefault="00181E30" w:rsidP="00D8761C">
      <w:pPr>
        <w:spacing w:after="0"/>
        <w:jc w:val="both"/>
        <w:rPr>
          <w:rFonts w:ascii="Times New Roman" w:eastAsia="Times New Roman" w:hAnsi="Times New Roman" w:cs="Times New Roman"/>
          <w:bCs/>
          <w:sz w:val="24"/>
          <w:szCs w:val="24"/>
          <w:lang w:eastAsia="bg-BG"/>
        </w:rPr>
      </w:pPr>
      <w:r>
        <w:rPr>
          <w:rFonts w:ascii="Times New Roman" w:eastAsia="Calibri" w:hAnsi="Times New Roman" w:cs="Times New Roman"/>
          <w:sz w:val="24"/>
          <w:szCs w:val="24"/>
        </w:rPr>
        <w:tab/>
      </w:r>
      <w:r w:rsidRPr="00D8761C">
        <w:rPr>
          <w:rFonts w:ascii="Times New Roman" w:eastAsia="Calibri" w:hAnsi="Times New Roman" w:cs="Times New Roman"/>
          <w:sz w:val="24"/>
          <w:szCs w:val="24"/>
          <w:u w:val="single"/>
        </w:rPr>
        <w:t xml:space="preserve">Д-р Красимир Веселинов </w:t>
      </w:r>
      <w:proofErr w:type="spellStart"/>
      <w:r w:rsidRPr="00D8761C">
        <w:rPr>
          <w:rFonts w:ascii="Times New Roman" w:eastAsia="Calibri" w:hAnsi="Times New Roman" w:cs="Times New Roman"/>
          <w:sz w:val="24"/>
          <w:szCs w:val="24"/>
          <w:u w:val="single"/>
        </w:rPr>
        <w:t>Джонев</w:t>
      </w:r>
      <w:proofErr w:type="spellEnd"/>
      <w:r w:rsidRPr="00D8761C">
        <w:rPr>
          <w:rFonts w:ascii="Times New Roman" w:eastAsia="Calibri" w:hAnsi="Times New Roman" w:cs="Times New Roman"/>
          <w:sz w:val="24"/>
          <w:szCs w:val="24"/>
        </w:rPr>
        <w:t>- кмет на Община Летница прочете текста на предложението:</w:t>
      </w:r>
      <w:r w:rsidRPr="00D8761C">
        <w:rPr>
          <w:rFonts w:ascii="Times New Roman" w:eastAsia="Times New Roman" w:hAnsi="Times New Roman" w:cs="Times New Roman"/>
          <w:bCs/>
          <w:sz w:val="24"/>
          <w:szCs w:val="24"/>
          <w:lang w:eastAsia="bg-BG"/>
        </w:rPr>
        <w:t xml:space="preserve"> Съгласно чл. 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 кметът на общината организира и ръководи съставянето на бюджетната прогноза, в съответствие със закона и при условията на тази наредба.</w:t>
      </w:r>
    </w:p>
    <w:p w:rsidR="00181E30" w:rsidRPr="00181E30" w:rsidRDefault="00181E30" w:rsidP="00D8761C">
      <w:pPr>
        <w:spacing w:after="0" w:line="240" w:lineRule="auto"/>
        <w:jc w:val="both"/>
        <w:rPr>
          <w:rFonts w:ascii="Times New Roman" w:eastAsia="Times New Roman" w:hAnsi="Times New Roman" w:cs="Times New Roman"/>
          <w:bCs/>
          <w:sz w:val="24"/>
          <w:szCs w:val="24"/>
          <w:lang w:eastAsia="bg-BG"/>
        </w:rPr>
      </w:pPr>
      <w:r w:rsidRPr="00181E30">
        <w:rPr>
          <w:rFonts w:ascii="Times New Roman" w:eastAsia="Times New Roman" w:hAnsi="Times New Roman" w:cs="Times New Roman"/>
          <w:bCs/>
          <w:sz w:val="24"/>
          <w:szCs w:val="24"/>
          <w:lang w:eastAsia="bg-BG"/>
        </w:rPr>
        <w:t>На основание  чл. 83, ал. 2 от Закона за публичните финанси и чл. 16, ал. 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 Общинският съвет одобрява бюджетната прогноза по предложение на кмета на общината.</w:t>
      </w:r>
    </w:p>
    <w:p w:rsidR="00181E30" w:rsidRPr="00181E30" w:rsidRDefault="00181E30" w:rsidP="00D8761C">
      <w:pPr>
        <w:spacing w:after="0" w:line="240" w:lineRule="auto"/>
        <w:jc w:val="both"/>
        <w:rPr>
          <w:rFonts w:ascii="Times New Roman" w:eastAsia="Times New Roman" w:hAnsi="Times New Roman" w:cs="Times New Roman"/>
          <w:bCs/>
          <w:sz w:val="24"/>
          <w:szCs w:val="24"/>
          <w:lang w:eastAsia="bg-BG"/>
        </w:rPr>
      </w:pPr>
      <w:r w:rsidRPr="00181E30">
        <w:rPr>
          <w:rFonts w:ascii="Times New Roman" w:eastAsia="Times New Roman" w:hAnsi="Times New Roman" w:cs="Times New Roman"/>
          <w:bCs/>
          <w:sz w:val="24"/>
          <w:szCs w:val="24"/>
          <w:lang w:eastAsia="bg-BG"/>
        </w:rPr>
        <w:t xml:space="preserve">Кметовете на общините </w:t>
      </w:r>
      <w:r w:rsidRPr="00181E30">
        <w:rPr>
          <w:rFonts w:ascii="Times New Roman" w:eastAsia="Times New Roman" w:hAnsi="Times New Roman" w:cs="Times New Roman"/>
          <w:sz w:val="24"/>
          <w:szCs w:val="24"/>
          <w:lang w:eastAsia="bg-BG"/>
        </w:rPr>
        <w:t>представят актуализирани бюджетни прогнози за периода 2026-2028 г. в частта за местните дейности, справка за прогнозния размер на показателите за поети ангажименти и за задължения за разходи за 2026г., прогнозен индикативен размер на капиталови разходи по Инвестиционната програма за общински проекти, справка за прогнозата на общинския дълг и разходите за лихви по него за периода 2026-2028 г.</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Бюджетната прогноза е разработена на основание чл. 67, ал. 6 от Закона за публичните финанси (ЗПФ) за подпомагане на първостепенните разпоредители с бюджет (ПРБ) в процеса на разработване на годишните им проекти на бюджети за 2026 г. и на актуализираните им бюджетни прогнози за периода 2027-2028 г.. по БЮ №2/18.03.2026 г. на Министерството на финансите.</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При изготвяне на проектобюджета за 2026 г. е реално оценен и потенциала за събиране на приходи по общинските бюджети по задължения от минали години (недобори) за данъка върху недвижимите имоти, данъка върху превозните средства и таксата за битови отпадъци. Като база </w:t>
      </w:r>
      <w:r w:rsidRPr="00181E30">
        <w:rPr>
          <w:rFonts w:ascii="Times New Roman" w:eastAsia="Times New Roman" w:hAnsi="Times New Roman" w:cs="Times New Roman"/>
          <w:sz w:val="24"/>
          <w:szCs w:val="24"/>
          <w:lang w:eastAsia="bg-BG"/>
        </w:rPr>
        <w:lastRenderedPageBreak/>
        <w:t>за разработване на трансферите за местни дейности и целевата субсидия за капиталови разходи за периода 2026-2028 г. се залагат одобрените със ЗДБРБ за 2025 г. размери, без да се увеличава размерът на целевата субсидия за капиталови разходи със средствата, определени за общината по чл. 25 от Постановление № 28 за изпълнението на държавния бюджет на Република България за 2025 г.</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Разходите по бюджетните прогнози за периода 2026-2028 г. се ограничат до размера на реалистичната оценка за приходите и трансферите от други бюджети, като не се допуска планирането на разходи, срещу които няма обезпечени очаквани постъпления. При изготвяне на проектобюджета за 2026 г. и актуализираните бюджетни прогнози за периода 2026-2028 г. общините следва да съблюдават изискването за привеждане на показателите за наличните в края на годината поети ангажименти и задължения за разходи в съответствие с ограниченията по чл. 94, ал. 3, т. 1 и 2 на ЗПФ и чл. 4а, ал. 9 от ЗСПИР през 2026 г.</w:t>
      </w:r>
    </w:p>
    <w:p w:rsidR="00181E30" w:rsidRPr="00181E30" w:rsidRDefault="00181E30" w:rsidP="00D8761C">
      <w:pPr>
        <w:spacing w:after="0" w:line="240" w:lineRule="auto"/>
        <w:ind w:firstLine="360"/>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Средносрочната бюджетна прогноза на разходите за местните дейности за общината по години за периода 2026-2028 г. се изготви по функции и групи при отчитане на: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уточнените натурални и стойностни показатели, като се изключат еднократните разходи в бюджета на общината за предходната година;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настъпилите до момента на съставянето на бюджетната прогноза промени в нормативната уредба, засягаща местните дейности в общината;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извършен е преглед и оптимизация на трайно незаетите щатни бройки;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приетите от общинския съвет стратегия, прогнози за развитие на общината и плана за интегрирано развитие на общината;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фискалните правила и ограничения, определени в Закона за публичните финанси и закона за държавния бюджет на Република България за 2025 г.;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предложенията на местната общност;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предложенията на второстепенните и разпоредителите с бюджет от по-ниска степен, както и на бюджетните организации с общинска собственост; </w:t>
      </w:r>
    </w:p>
    <w:p w:rsidR="00181E30" w:rsidRPr="00181E30" w:rsidRDefault="00181E30" w:rsidP="00D8761C">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предвижданото съфинансиране за сметка на бюджета на общината по проекти, финансирани със средства от фондовете на ЕС. </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Заложени са само разходи за местните дейности и не се предвиждат разходи за </w:t>
      </w:r>
      <w:proofErr w:type="spellStart"/>
      <w:r w:rsidRPr="00181E30">
        <w:rPr>
          <w:rFonts w:ascii="Times New Roman" w:eastAsia="Times New Roman" w:hAnsi="Times New Roman" w:cs="Times New Roman"/>
          <w:sz w:val="24"/>
          <w:szCs w:val="24"/>
          <w:lang w:eastAsia="bg-BG"/>
        </w:rPr>
        <w:t>дофинансиране</w:t>
      </w:r>
      <w:proofErr w:type="spellEnd"/>
      <w:r w:rsidRPr="00181E30">
        <w:rPr>
          <w:rFonts w:ascii="Times New Roman" w:eastAsia="Times New Roman" w:hAnsi="Times New Roman" w:cs="Times New Roman"/>
          <w:sz w:val="24"/>
          <w:szCs w:val="24"/>
          <w:lang w:eastAsia="bg-BG"/>
        </w:rPr>
        <w:t xml:space="preserve"> на делегираните от държавата дейности. </w:t>
      </w:r>
    </w:p>
    <w:p w:rsidR="00181E30" w:rsidRPr="00181E30" w:rsidRDefault="00181E30" w:rsidP="00D8761C">
      <w:pPr>
        <w:spacing w:after="0" w:line="240" w:lineRule="auto"/>
        <w:ind w:firstLine="708"/>
        <w:jc w:val="both"/>
        <w:rPr>
          <w:rFonts w:ascii="Times New Roman" w:eastAsia="Times New Roman" w:hAnsi="Times New Roman" w:cs="Times New Roman"/>
          <w:b/>
          <w:i/>
          <w:sz w:val="24"/>
          <w:szCs w:val="24"/>
          <w:lang w:eastAsia="bg-BG"/>
        </w:rPr>
      </w:pPr>
      <w:r w:rsidRPr="00181E30">
        <w:rPr>
          <w:rFonts w:ascii="Times New Roman" w:eastAsia="Times New Roman" w:hAnsi="Times New Roman" w:cs="Times New Roman"/>
          <w:b/>
          <w:i/>
          <w:sz w:val="24"/>
          <w:szCs w:val="24"/>
          <w:lang w:eastAsia="bg-BG"/>
        </w:rPr>
        <w:t>Приходи</w:t>
      </w:r>
    </w:p>
    <w:p w:rsidR="00181E30" w:rsidRPr="00181E30" w:rsidRDefault="00181E30" w:rsidP="00D8761C">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181E30">
        <w:rPr>
          <w:rFonts w:ascii="Times New Roman" w:eastAsia="Times New Roman" w:hAnsi="Times New Roman" w:cs="Times New Roman"/>
          <w:color w:val="000000"/>
          <w:sz w:val="24"/>
          <w:szCs w:val="24"/>
          <w:lang w:eastAsia="bg-BG"/>
        </w:rPr>
        <w:t xml:space="preserve">Местните приходи са планирани на базата на реалистична оценка и анализ на изпълнението им за няколко предходни години. При определянето на приходите от местни данъци е взета в предвид до сега съществуващата Наредбата за местни данъци и такси, тъй като новата все още е отложена във времето. </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Планирането на данъчните приходи е направено на базата на оценка, използваща данните за начислени задължения и предвиждания процент на събираемост на отделните видове данъци, за които това е приложимо, както и предприетите действия за събиране на просрочените публични вземания за данъци.</w:t>
      </w:r>
    </w:p>
    <w:p w:rsidR="00181E30" w:rsidRPr="00181E30" w:rsidRDefault="00181E30" w:rsidP="00D8761C">
      <w:pPr>
        <w:spacing w:after="0" w:line="240" w:lineRule="auto"/>
        <w:ind w:firstLine="708"/>
        <w:jc w:val="both"/>
        <w:rPr>
          <w:rFonts w:ascii="Times New Roman" w:eastAsia="Times New Roman" w:hAnsi="Times New Roman" w:cs="Times New Roman"/>
          <w:b/>
          <w:i/>
          <w:sz w:val="24"/>
          <w:szCs w:val="24"/>
          <w:lang w:eastAsia="bg-BG"/>
        </w:rPr>
      </w:pPr>
      <w:r w:rsidRPr="00181E30">
        <w:rPr>
          <w:rFonts w:ascii="Times New Roman" w:eastAsia="Times New Roman" w:hAnsi="Times New Roman" w:cs="Times New Roman"/>
          <w:b/>
          <w:i/>
          <w:sz w:val="24"/>
          <w:szCs w:val="24"/>
          <w:lang w:eastAsia="bg-BG"/>
        </w:rPr>
        <w:t xml:space="preserve">Трансфери </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База за разработване на трансферите за местни дейности и целева субсидия за капиталови разходи за периода 2026-2028 г. са заложени одобрените със ЗДБРБ за 2025 г., съгласно указанията на Министерство на финансите.</w:t>
      </w:r>
    </w:p>
    <w:p w:rsidR="00181E30" w:rsidRPr="00181E30" w:rsidRDefault="00181E30" w:rsidP="00D8761C">
      <w:pPr>
        <w:spacing w:after="0" w:line="240" w:lineRule="auto"/>
        <w:ind w:firstLine="708"/>
        <w:jc w:val="both"/>
        <w:rPr>
          <w:rFonts w:ascii="Times New Roman" w:eastAsia="Times New Roman" w:hAnsi="Times New Roman" w:cs="Times New Roman"/>
          <w:b/>
          <w:i/>
          <w:sz w:val="24"/>
          <w:szCs w:val="24"/>
          <w:lang w:eastAsia="bg-BG"/>
        </w:rPr>
      </w:pPr>
      <w:r w:rsidRPr="00181E30">
        <w:rPr>
          <w:rFonts w:ascii="Times New Roman" w:eastAsia="Times New Roman" w:hAnsi="Times New Roman" w:cs="Times New Roman"/>
          <w:b/>
          <w:i/>
          <w:sz w:val="24"/>
          <w:szCs w:val="24"/>
          <w:lang w:eastAsia="bg-BG"/>
        </w:rPr>
        <w:t xml:space="preserve">Разходи </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Разходната част е изготвена в съответствие с общите изисквания и насоки за разработване на бюджетна прогноза, съгласно указанията на МФ, действащите законови и подзаконови нормативни актове.</w:t>
      </w: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Бюджетната прогноза за разходите е разработена по групи и параграфи определени с Единната бюджетна класификация. </w:t>
      </w:r>
    </w:p>
    <w:p w:rsid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Разходите по бюджетната прогноза са ограничени до размера на реалистичната оценка за собствените приходи и трансфери от централния бюджет, като са анализирани тенденциите през последните години.</w:t>
      </w:r>
    </w:p>
    <w:p w:rsidR="00D8761C" w:rsidRDefault="00D8761C" w:rsidP="00D8761C">
      <w:pPr>
        <w:spacing w:after="0" w:line="240" w:lineRule="auto"/>
        <w:jc w:val="both"/>
        <w:rPr>
          <w:rFonts w:ascii="Times New Roman" w:eastAsia="Times New Roman" w:hAnsi="Times New Roman" w:cs="Times New Roman"/>
          <w:sz w:val="24"/>
          <w:szCs w:val="24"/>
          <w:lang w:eastAsia="bg-BG"/>
        </w:rPr>
      </w:pPr>
    </w:p>
    <w:p w:rsidR="00D8761C" w:rsidRDefault="00D8761C" w:rsidP="00D8761C">
      <w:pPr>
        <w:spacing w:after="0" w:line="240" w:lineRule="auto"/>
        <w:jc w:val="both"/>
        <w:rPr>
          <w:rFonts w:ascii="Times New Roman" w:eastAsia="Times New Roman" w:hAnsi="Times New Roman" w:cs="Times New Roman"/>
          <w:sz w:val="24"/>
          <w:szCs w:val="24"/>
          <w:lang w:eastAsia="bg-BG"/>
        </w:rPr>
      </w:pPr>
    </w:p>
    <w:p w:rsidR="00D8761C" w:rsidRDefault="00D8761C" w:rsidP="00D8761C">
      <w:pPr>
        <w:spacing w:after="0" w:line="240" w:lineRule="auto"/>
        <w:jc w:val="both"/>
        <w:rPr>
          <w:rFonts w:ascii="Times New Roman" w:eastAsia="Times New Roman" w:hAnsi="Times New Roman" w:cs="Times New Roman"/>
          <w:sz w:val="24"/>
          <w:szCs w:val="24"/>
          <w:lang w:eastAsia="bg-BG"/>
        </w:rPr>
      </w:pPr>
    </w:p>
    <w:p w:rsidR="00D8761C" w:rsidRPr="00181E30" w:rsidRDefault="00D8761C" w:rsidP="00D8761C">
      <w:pPr>
        <w:spacing w:after="0" w:line="240" w:lineRule="auto"/>
        <w:jc w:val="both"/>
        <w:rPr>
          <w:rFonts w:ascii="Times New Roman" w:eastAsia="Times New Roman" w:hAnsi="Times New Roman" w:cs="Times New Roman"/>
          <w:sz w:val="24"/>
          <w:szCs w:val="24"/>
          <w:lang w:eastAsia="bg-BG"/>
        </w:rPr>
      </w:pPr>
    </w:p>
    <w:p w:rsidR="00181E30" w:rsidRPr="00181E30" w:rsidRDefault="00181E30" w:rsidP="00D8761C">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Актуализираната бюджетна прогноза отразява намеренията на общинската администрация, за придържане към бюджетна политика, гарантираща финансова стабилност и устойчивост на общинските финанси и изпълнение на приоритетите, заложени в Плана за интегрирано развитие на община Летница.</w:t>
      </w:r>
    </w:p>
    <w:p w:rsidR="00181E30" w:rsidRPr="00181E30" w:rsidRDefault="00181E30" w:rsidP="00D8761C">
      <w:pPr>
        <w:spacing w:after="0" w:line="240" w:lineRule="auto"/>
        <w:ind w:firstLine="708"/>
        <w:jc w:val="both"/>
        <w:rPr>
          <w:rFonts w:ascii="Times New Roman" w:eastAsia="Times New Roman" w:hAnsi="Times New Roman" w:cs="Times New Roman"/>
          <w:b/>
          <w:i/>
          <w:sz w:val="24"/>
          <w:szCs w:val="24"/>
          <w:lang w:eastAsia="bg-BG"/>
        </w:rPr>
      </w:pPr>
      <w:r w:rsidRPr="00181E30">
        <w:rPr>
          <w:rFonts w:ascii="Times New Roman" w:eastAsia="Times New Roman" w:hAnsi="Times New Roman" w:cs="Times New Roman"/>
          <w:b/>
          <w:i/>
          <w:sz w:val="24"/>
          <w:szCs w:val="24"/>
          <w:lang w:eastAsia="bg-BG"/>
        </w:rPr>
        <w:t>Общински дълг</w:t>
      </w:r>
    </w:p>
    <w:p w:rsidR="005A080D" w:rsidRPr="00D8761C" w:rsidRDefault="00181E30" w:rsidP="00D8761C">
      <w:pPr>
        <w:spacing w:after="0" w:line="240" w:lineRule="auto"/>
        <w:jc w:val="both"/>
        <w:rPr>
          <w:rFonts w:ascii="Times New Roman" w:eastAsia="Calibri" w:hAnsi="Times New Roman" w:cs="Times New Roman"/>
          <w:sz w:val="24"/>
          <w:szCs w:val="24"/>
        </w:rPr>
      </w:pPr>
      <w:r w:rsidRPr="00D8761C">
        <w:rPr>
          <w:rFonts w:ascii="Times New Roman" w:eastAsia="Times New Roman" w:hAnsi="Times New Roman" w:cs="Times New Roman"/>
          <w:sz w:val="24"/>
          <w:szCs w:val="24"/>
          <w:lang w:eastAsia="bg-BG"/>
        </w:rPr>
        <w:t xml:space="preserve">По отношение на общинския дълг, за прогнозния период </w:t>
      </w:r>
      <w:r w:rsidRPr="00D8761C">
        <w:rPr>
          <w:rFonts w:ascii="Times New Roman" w:eastAsia="Times New Roman" w:hAnsi="Times New Roman" w:cs="Times New Roman"/>
          <w:b/>
          <w:bCs/>
          <w:sz w:val="24"/>
          <w:szCs w:val="24"/>
          <w:lang w:eastAsia="bg-BG"/>
        </w:rPr>
        <w:t>не се предвижда</w:t>
      </w:r>
      <w:r w:rsidRPr="00D8761C">
        <w:rPr>
          <w:rFonts w:ascii="Times New Roman" w:eastAsia="Times New Roman" w:hAnsi="Times New Roman" w:cs="Times New Roman"/>
          <w:sz w:val="24"/>
          <w:szCs w:val="24"/>
          <w:lang w:eastAsia="bg-BG"/>
        </w:rPr>
        <w:t xml:space="preserve"> поемане на общински дълг.</w:t>
      </w:r>
    </w:p>
    <w:p w:rsidR="00D8761C" w:rsidRPr="00D8761C" w:rsidRDefault="00D8761C" w:rsidP="00D8761C">
      <w:pPr>
        <w:spacing w:after="0" w:line="240" w:lineRule="auto"/>
        <w:ind w:firstLine="708"/>
        <w:jc w:val="both"/>
        <w:rPr>
          <w:rFonts w:ascii="Times New Roman" w:eastAsia="Times New Roman" w:hAnsi="Times New Roman" w:cs="Times New Roman"/>
          <w:sz w:val="24"/>
          <w:szCs w:val="24"/>
          <w:lang w:eastAsia="bg-BG"/>
        </w:rPr>
      </w:pPr>
      <w:r w:rsidRPr="00FE6BF2">
        <w:rPr>
          <w:rFonts w:ascii="Times New Roman" w:eastAsia="Times New Roman" w:hAnsi="Times New Roman" w:cs="Times New Roman"/>
          <w:sz w:val="24"/>
          <w:szCs w:val="24"/>
          <w:u w:val="single"/>
          <w:lang w:eastAsia="bg-BG"/>
        </w:rPr>
        <w:t>Веселин Борисов Люцканов</w:t>
      </w:r>
      <w:r w:rsidRPr="00FE6BF2">
        <w:rPr>
          <w:rFonts w:ascii="Times New Roman" w:eastAsia="Times New Roman" w:hAnsi="Times New Roman" w:cs="Times New Roman"/>
          <w:sz w:val="24"/>
          <w:szCs w:val="24"/>
          <w:lang w:eastAsia="bg-BG"/>
        </w:rPr>
        <w:t>-Председател на ПК „Бюджет, финанси и икономика“:</w:t>
      </w:r>
      <w:r w:rsidRPr="00D8761C">
        <w:rPr>
          <w:rFonts w:ascii="Times New Roman" w:eastAsia="Times New Roman" w:hAnsi="Times New Roman" w:cs="Times New Roman"/>
          <w:sz w:val="24"/>
          <w:szCs w:val="24"/>
          <w:lang w:eastAsia="bg-BG"/>
        </w:rPr>
        <w:t xml:space="preserve"> Бюджетната прогноза е разработена на основание чл. 67, ал. 6 от Закона за публичните финанси (ЗПФ) за подпомагане на първостепенните разпоредители с бюджет (ПРБ) в процеса на разработване на годишните им проекти на бюджети за 2026 г. и на актуализираните им бюджетни прогнози за периода 2027-2028 г.. по БЮ №2/18.03.2026 г. на Министерството на финансите.</w:t>
      </w:r>
    </w:p>
    <w:p w:rsidR="00D8761C" w:rsidRPr="00D8761C" w:rsidRDefault="00D8761C" w:rsidP="00D8761C">
      <w:pPr>
        <w:spacing w:after="0" w:line="240" w:lineRule="auto"/>
        <w:jc w:val="both"/>
        <w:rPr>
          <w:rFonts w:ascii="Times New Roman" w:eastAsia="Times New Roman" w:hAnsi="Times New Roman" w:cs="Times New Roman"/>
          <w:sz w:val="24"/>
          <w:szCs w:val="24"/>
          <w:lang w:eastAsia="bg-BG"/>
        </w:rPr>
      </w:pPr>
      <w:r w:rsidRPr="00D8761C">
        <w:rPr>
          <w:rFonts w:ascii="Times New Roman" w:eastAsia="Times New Roman" w:hAnsi="Times New Roman" w:cs="Times New Roman"/>
          <w:sz w:val="24"/>
          <w:szCs w:val="24"/>
          <w:lang w:eastAsia="bg-BG"/>
        </w:rPr>
        <w:t xml:space="preserve">При изготвяне на проектобюджета за 2026 г. е реално оценен и потенциала за събиране на приходи по общинските бюджети по задължения от минали години (недобори) за данъка върху недвижимите имоти, данъка върху превозните средства и таксата за битови отпадъци. Като база за разработване на трансферите за местни дейности и целевата субсидия за капиталови разходи за периода 2026-2028 г. се залагат одобрените със ЗДБРБ за 2025 г. размери, без да се увеличава размерът на целевата субсидия за капиталови разходи със средствата, определени за общината по чл. 25 от Постановление № 28 за изпълнението на държавния бюджет на Република България за 2025 г. </w:t>
      </w:r>
      <w:r w:rsidRPr="00D8761C">
        <w:rPr>
          <w:rFonts w:ascii="Times New Roman" w:eastAsia="Times New Roman" w:hAnsi="Times New Roman" w:cs="Times New Roman"/>
          <w:bCs/>
          <w:sz w:val="24"/>
          <w:szCs w:val="24"/>
          <w:lang w:eastAsia="bg-BG"/>
        </w:rPr>
        <w:t xml:space="preserve">Одобряваме предложението и предлагаме на </w:t>
      </w:r>
      <w:proofErr w:type="spellStart"/>
      <w:r w:rsidRPr="00D8761C">
        <w:rPr>
          <w:rFonts w:ascii="Times New Roman" w:eastAsia="Times New Roman" w:hAnsi="Times New Roman" w:cs="Times New Roman"/>
          <w:bCs/>
          <w:sz w:val="24"/>
          <w:szCs w:val="24"/>
          <w:lang w:eastAsia="bg-BG"/>
        </w:rPr>
        <w:t>ОбС</w:t>
      </w:r>
      <w:proofErr w:type="spellEnd"/>
      <w:r w:rsidRPr="00D8761C">
        <w:rPr>
          <w:rFonts w:ascii="Times New Roman" w:eastAsia="Times New Roman" w:hAnsi="Times New Roman" w:cs="Times New Roman"/>
          <w:bCs/>
          <w:sz w:val="24"/>
          <w:szCs w:val="24"/>
          <w:lang w:eastAsia="bg-BG"/>
        </w:rPr>
        <w:t xml:space="preserve"> да се гласува.</w:t>
      </w:r>
    </w:p>
    <w:p w:rsidR="00D047D2" w:rsidRPr="00246A57" w:rsidRDefault="00D047D2" w:rsidP="00D047D2">
      <w:pPr>
        <w:spacing w:after="0" w:line="240" w:lineRule="auto"/>
        <w:ind w:firstLine="567"/>
        <w:jc w:val="both"/>
        <w:rPr>
          <w:rFonts w:ascii="Times New Roman" w:eastAsia="Calibri" w:hAnsi="Times New Roman" w:cs="Times New Roman"/>
          <w:sz w:val="24"/>
          <w:szCs w:val="24"/>
        </w:rPr>
      </w:pPr>
      <w:r w:rsidRPr="00246A57">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246A57">
        <w:rPr>
          <w:rFonts w:ascii="Times New Roman" w:eastAsia="Calibri" w:hAnsi="Times New Roman" w:cs="Times New Roman"/>
          <w:sz w:val="24"/>
          <w:szCs w:val="24"/>
        </w:rPr>
        <w:t>гласуване се получи следният резултат:</w:t>
      </w:r>
    </w:p>
    <w:p w:rsidR="00D047D2" w:rsidRDefault="00D047D2" w:rsidP="00D047D2">
      <w:pPr>
        <w:spacing w:after="0" w:line="240" w:lineRule="auto"/>
        <w:ind w:firstLine="567"/>
        <w:contextualSpacing/>
        <w:jc w:val="both"/>
        <w:rPr>
          <w:rFonts w:ascii="Times New Roman" w:eastAsia="Times New Roman" w:hAnsi="Times New Roman" w:cs="Times New Roman"/>
          <w:sz w:val="24"/>
          <w:szCs w:val="24"/>
          <w:lang w:eastAsia="bg-BG"/>
        </w:rPr>
      </w:pPr>
      <w:r w:rsidRPr="00246A57">
        <w:rPr>
          <w:rFonts w:ascii="Times New Roman" w:eastAsia="Calibri" w:hAnsi="Times New Roman" w:cs="Times New Roman"/>
          <w:sz w:val="24"/>
          <w:szCs w:val="24"/>
        </w:rPr>
        <w:t>Поименно съгласно чл.21, ал.1, т.</w:t>
      </w:r>
      <w:r>
        <w:rPr>
          <w:rFonts w:ascii="Times New Roman" w:eastAsia="Calibri" w:hAnsi="Times New Roman" w:cs="Times New Roman"/>
          <w:sz w:val="24"/>
          <w:szCs w:val="24"/>
        </w:rPr>
        <w:t xml:space="preserve">6 </w:t>
      </w:r>
      <w:r w:rsidRPr="00246A57">
        <w:rPr>
          <w:rFonts w:ascii="Times New Roman" w:eastAsia="Calibri" w:hAnsi="Times New Roman" w:cs="Times New Roman"/>
          <w:sz w:val="24"/>
          <w:szCs w:val="24"/>
        </w:rPr>
        <w:t xml:space="preserve">от ЗМСМА: Адриан Красимиров </w:t>
      </w:r>
      <w:proofErr w:type="spellStart"/>
      <w:r w:rsidRPr="00246A57">
        <w:rPr>
          <w:rFonts w:ascii="Times New Roman" w:eastAsia="Calibri" w:hAnsi="Times New Roman" w:cs="Times New Roman"/>
          <w:sz w:val="24"/>
          <w:szCs w:val="24"/>
        </w:rPr>
        <w:t>Джонев</w:t>
      </w:r>
      <w:proofErr w:type="spellEnd"/>
      <w:r w:rsidRPr="00246A57">
        <w:rPr>
          <w:rFonts w:ascii="Times New Roman" w:eastAsia="Calibri" w:hAnsi="Times New Roman" w:cs="Times New Roman"/>
          <w:sz w:val="24"/>
          <w:szCs w:val="24"/>
        </w:rPr>
        <w:t xml:space="preserve"> – за</w:t>
      </w:r>
      <w:r w:rsidRPr="00246A57">
        <w:rPr>
          <w:rFonts w:ascii="Times New Roman" w:eastAsia="Calibri" w:hAnsi="Times New Roman" w:cs="Times New Roman"/>
          <w:sz w:val="24"/>
          <w:szCs w:val="24"/>
          <w:lang w:val="en-US"/>
        </w:rPr>
        <w:t xml:space="preserve">; </w:t>
      </w:r>
      <w:r w:rsidRPr="00246A57">
        <w:rPr>
          <w:rFonts w:ascii="Times New Roman" w:eastAsia="Times New Roman" w:hAnsi="Times New Roman" w:cs="Times New Roman"/>
          <w:sz w:val="24"/>
          <w:szCs w:val="24"/>
          <w:lang w:eastAsia="bg-BG"/>
        </w:rPr>
        <w:t xml:space="preserve">Андрей Димитров </w:t>
      </w:r>
      <w:proofErr w:type="spellStart"/>
      <w:r w:rsidRPr="00246A57">
        <w:rPr>
          <w:rFonts w:ascii="Times New Roman" w:eastAsia="Times New Roman" w:hAnsi="Times New Roman" w:cs="Times New Roman"/>
          <w:sz w:val="24"/>
          <w:szCs w:val="24"/>
          <w:lang w:eastAsia="bg-BG"/>
        </w:rPr>
        <w:t>Моврадинов</w:t>
      </w:r>
      <w:proofErr w:type="spellEnd"/>
      <w:r w:rsidRPr="00246A57">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246A57">
        <w:rPr>
          <w:rFonts w:ascii="Times New Roman" w:eastAsia="Times New Roman" w:hAnsi="Times New Roman" w:cs="Times New Roman"/>
          <w:sz w:val="24"/>
          <w:szCs w:val="24"/>
          <w:lang w:eastAsia="bg-BG"/>
        </w:rPr>
        <w:t>Денисов</w:t>
      </w:r>
      <w:proofErr w:type="spellEnd"/>
      <w:r w:rsidRPr="00246A57">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246A57">
        <w:rPr>
          <w:rFonts w:ascii="Times New Roman" w:eastAsia="Times New Roman" w:hAnsi="Times New Roman" w:cs="Times New Roman"/>
          <w:sz w:val="24"/>
          <w:szCs w:val="24"/>
          <w:lang w:eastAsia="bg-BG"/>
        </w:rPr>
        <w:t>Емов</w:t>
      </w:r>
      <w:proofErr w:type="spellEnd"/>
      <w:r w:rsidRPr="00246A57">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246A57">
        <w:rPr>
          <w:rFonts w:ascii="Times New Roman" w:eastAsia="Times New Roman" w:hAnsi="Times New Roman" w:cs="Times New Roman"/>
          <w:sz w:val="24"/>
          <w:szCs w:val="24"/>
          <w:lang w:eastAsia="bg-BG"/>
        </w:rPr>
        <w:t>Томан</w:t>
      </w:r>
      <w:proofErr w:type="spellEnd"/>
      <w:r w:rsidRPr="00246A57">
        <w:rPr>
          <w:rFonts w:ascii="Times New Roman" w:eastAsia="Times New Roman" w:hAnsi="Times New Roman" w:cs="Times New Roman"/>
          <w:sz w:val="24"/>
          <w:szCs w:val="24"/>
          <w:lang w:eastAsia="bg-BG"/>
        </w:rPr>
        <w:t xml:space="preserve"> Колев </w:t>
      </w:r>
      <w:proofErr w:type="spellStart"/>
      <w:r w:rsidRPr="00246A57">
        <w:rPr>
          <w:rFonts w:ascii="Times New Roman" w:eastAsia="Times New Roman" w:hAnsi="Times New Roman" w:cs="Times New Roman"/>
          <w:sz w:val="24"/>
          <w:szCs w:val="24"/>
          <w:lang w:eastAsia="bg-BG"/>
        </w:rPr>
        <w:t>Басарков</w:t>
      </w:r>
      <w:proofErr w:type="spellEnd"/>
      <w:r w:rsidRPr="00246A57">
        <w:rPr>
          <w:rFonts w:ascii="Times New Roman" w:eastAsia="Times New Roman" w:hAnsi="Times New Roman" w:cs="Times New Roman"/>
          <w:sz w:val="24"/>
          <w:szCs w:val="24"/>
          <w:lang w:eastAsia="bg-BG"/>
        </w:rPr>
        <w:t xml:space="preserve"> – за; </w:t>
      </w:r>
      <w:r>
        <w:rPr>
          <w:rFonts w:ascii="Times New Roman" w:eastAsia="Times New Roman" w:hAnsi="Times New Roman" w:cs="Times New Roman"/>
          <w:sz w:val="24"/>
          <w:szCs w:val="24"/>
          <w:lang w:eastAsia="bg-BG"/>
        </w:rPr>
        <w:t xml:space="preserve">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D047D2" w:rsidRDefault="00D047D2" w:rsidP="00D047D2">
      <w:pPr>
        <w:spacing w:after="0" w:line="240" w:lineRule="auto"/>
        <w:ind w:firstLine="567"/>
        <w:contextualSpacing/>
        <w:jc w:val="both"/>
        <w:rPr>
          <w:rFonts w:ascii="Times New Roman" w:eastAsia="Times New Roman" w:hAnsi="Times New Roman" w:cs="Times New Roman"/>
          <w:sz w:val="24"/>
          <w:szCs w:val="24"/>
          <w:lang w:eastAsia="bg-BG"/>
        </w:rPr>
      </w:pPr>
    </w:p>
    <w:p w:rsidR="00D047D2" w:rsidRPr="00246A57" w:rsidRDefault="00D047D2" w:rsidP="00D047D2">
      <w:pPr>
        <w:spacing w:after="0" w:line="240" w:lineRule="auto"/>
        <w:ind w:firstLine="567"/>
        <w:contextualSpacing/>
        <w:jc w:val="both"/>
        <w:rPr>
          <w:rFonts w:ascii="Times New Roman" w:eastAsia="Times New Roman" w:hAnsi="Times New Roman" w:cs="Times New Roman"/>
          <w:sz w:val="24"/>
          <w:szCs w:val="24"/>
          <w:lang w:eastAsia="bg-BG"/>
        </w:rPr>
      </w:pPr>
    </w:p>
    <w:p w:rsidR="00D047D2" w:rsidRPr="00246A57" w:rsidRDefault="00D047D2" w:rsidP="00D047D2">
      <w:pPr>
        <w:spacing w:after="0" w:line="240" w:lineRule="auto"/>
        <w:contextualSpacing/>
        <w:rPr>
          <w:rFonts w:ascii="Times New Roman" w:eastAsia="Calibri" w:hAnsi="Times New Roman" w:cs="Times New Roman"/>
          <w:sz w:val="24"/>
          <w:szCs w:val="24"/>
        </w:rPr>
      </w:pPr>
      <w:r w:rsidRPr="00246A57">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3</w:t>
      </w:r>
      <w:r w:rsidRPr="00246A57">
        <w:rPr>
          <w:rFonts w:ascii="Times New Roman" w:eastAsia="Calibri" w:hAnsi="Times New Roman" w:cs="Times New Roman"/>
          <w:sz w:val="24"/>
          <w:szCs w:val="24"/>
        </w:rPr>
        <w:t xml:space="preserve"> съветника</w:t>
      </w:r>
    </w:p>
    <w:p w:rsidR="00D047D2" w:rsidRPr="00246A57" w:rsidRDefault="00D047D2" w:rsidP="00D047D2">
      <w:pPr>
        <w:spacing w:after="0" w:line="240" w:lineRule="auto"/>
        <w:contextualSpacing/>
        <w:rPr>
          <w:rFonts w:ascii="Times New Roman" w:eastAsia="Calibri" w:hAnsi="Times New Roman" w:cs="Times New Roman"/>
          <w:b/>
          <w:sz w:val="24"/>
          <w:szCs w:val="24"/>
        </w:rPr>
      </w:pPr>
      <w:r w:rsidRPr="00246A57">
        <w:rPr>
          <w:rFonts w:ascii="Times New Roman" w:eastAsia="Calibri" w:hAnsi="Times New Roman" w:cs="Times New Roman"/>
          <w:sz w:val="24"/>
          <w:szCs w:val="24"/>
        </w:rPr>
        <w:t xml:space="preserve">                              Против и въздържали се  -  няма, </w:t>
      </w:r>
      <w:r w:rsidRPr="00246A57">
        <w:rPr>
          <w:rFonts w:ascii="Times New Roman" w:eastAsia="Calibri" w:hAnsi="Times New Roman" w:cs="Times New Roman"/>
          <w:b/>
          <w:sz w:val="24"/>
          <w:szCs w:val="24"/>
        </w:rPr>
        <w:t>приема се.</w:t>
      </w:r>
    </w:p>
    <w:p w:rsidR="00D047D2" w:rsidRPr="00246A57" w:rsidRDefault="00D047D2" w:rsidP="00D047D2">
      <w:pPr>
        <w:spacing w:after="200" w:line="240" w:lineRule="auto"/>
        <w:ind w:left="720"/>
        <w:contextualSpacing/>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Общински съвет </w:t>
      </w:r>
      <w:proofErr w:type="spellStart"/>
      <w:r w:rsidRPr="00246A57">
        <w:rPr>
          <w:rFonts w:ascii="Times New Roman" w:eastAsia="Calibri" w:hAnsi="Times New Roman" w:cs="Times New Roman"/>
          <w:b/>
          <w:sz w:val="24"/>
          <w:szCs w:val="24"/>
        </w:rPr>
        <w:t>гр.Летница</w:t>
      </w:r>
      <w:proofErr w:type="spellEnd"/>
      <w:r w:rsidRPr="00246A57">
        <w:rPr>
          <w:rFonts w:ascii="Times New Roman" w:eastAsia="Calibri" w:hAnsi="Times New Roman" w:cs="Times New Roman"/>
          <w:b/>
          <w:sz w:val="24"/>
          <w:szCs w:val="24"/>
        </w:rPr>
        <w:t xml:space="preserve"> взе следното   </w:t>
      </w:r>
    </w:p>
    <w:p w:rsidR="00D047D2" w:rsidRPr="00246A57" w:rsidRDefault="00D047D2" w:rsidP="00D047D2">
      <w:pPr>
        <w:spacing w:after="200" w:line="240" w:lineRule="auto"/>
        <w:contextualSpacing/>
        <w:rPr>
          <w:rFonts w:ascii="Times New Roman" w:eastAsia="Calibri" w:hAnsi="Times New Roman" w:cs="Times New Roman"/>
          <w:b/>
          <w:sz w:val="24"/>
          <w:szCs w:val="24"/>
        </w:rPr>
      </w:pPr>
    </w:p>
    <w:p w:rsidR="00D047D2" w:rsidRPr="00246A57" w:rsidRDefault="00D047D2" w:rsidP="00D047D2">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Р Е Ш Е Н И Е</w:t>
      </w:r>
    </w:p>
    <w:p w:rsidR="00D047D2" w:rsidRPr="00246A57" w:rsidRDefault="00D047D2" w:rsidP="00D047D2">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 2</w:t>
      </w:r>
      <w:r>
        <w:rPr>
          <w:rFonts w:ascii="Times New Roman" w:eastAsia="Calibri" w:hAnsi="Times New Roman" w:cs="Times New Roman"/>
          <w:b/>
          <w:sz w:val="24"/>
          <w:szCs w:val="24"/>
        </w:rPr>
        <w:t>9</w:t>
      </w:r>
      <w:r w:rsidR="004305DB">
        <w:rPr>
          <w:rFonts w:ascii="Times New Roman" w:eastAsia="Calibri" w:hAnsi="Times New Roman" w:cs="Times New Roman"/>
          <w:b/>
          <w:sz w:val="24"/>
          <w:szCs w:val="24"/>
        </w:rPr>
        <w:t>9</w:t>
      </w:r>
    </w:p>
    <w:p w:rsidR="00D047D2" w:rsidRPr="00D047D2" w:rsidRDefault="00D047D2" w:rsidP="00D047D2">
      <w:pPr>
        <w:spacing w:after="0" w:line="240" w:lineRule="auto"/>
        <w:ind w:firstLine="708"/>
        <w:jc w:val="both"/>
        <w:rPr>
          <w:rFonts w:ascii="Times New Roman" w:eastAsia="Times New Roman" w:hAnsi="Times New Roman" w:cs="Times New Roman"/>
          <w:sz w:val="24"/>
          <w:szCs w:val="24"/>
          <w:lang w:eastAsia="bg-BG"/>
        </w:rPr>
      </w:pPr>
      <w:r w:rsidRPr="00003321">
        <w:rPr>
          <w:rFonts w:ascii="Times New Roman" w:eastAsia="Calibri" w:hAnsi="Times New Roman" w:cs="Times New Roman"/>
          <w:sz w:val="24"/>
          <w:szCs w:val="24"/>
        </w:rPr>
        <w:t xml:space="preserve">Общински съвет </w:t>
      </w:r>
      <w:proofErr w:type="spellStart"/>
      <w:r w:rsidRPr="00003321">
        <w:rPr>
          <w:rFonts w:ascii="Times New Roman" w:eastAsia="Calibri" w:hAnsi="Times New Roman" w:cs="Times New Roman"/>
          <w:sz w:val="24"/>
          <w:szCs w:val="24"/>
        </w:rPr>
        <w:t>гр.Летница</w:t>
      </w:r>
      <w:proofErr w:type="spellEnd"/>
      <w:r w:rsidRPr="00003321">
        <w:rPr>
          <w:rFonts w:ascii="Times New Roman" w:eastAsia="Calibri" w:hAnsi="Times New Roman" w:cs="Times New Roman"/>
          <w:sz w:val="24"/>
          <w:szCs w:val="24"/>
        </w:rPr>
        <w:t xml:space="preserve"> на основание </w:t>
      </w:r>
      <w:r w:rsidRPr="00003321">
        <w:rPr>
          <w:rFonts w:ascii="Times New Roman" w:eastAsia="Times New Roman" w:hAnsi="Times New Roman" w:cs="Times New Roman"/>
          <w:sz w:val="24"/>
          <w:szCs w:val="24"/>
          <w:lang w:eastAsia="bg-BG"/>
        </w:rPr>
        <w:t>чл. 21, ал</w:t>
      </w:r>
      <w:r w:rsidRPr="00D047D2">
        <w:rPr>
          <w:rFonts w:ascii="Times New Roman" w:eastAsia="Times New Roman" w:hAnsi="Times New Roman" w:cs="Times New Roman"/>
          <w:sz w:val="24"/>
          <w:szCs w:val="24"/>
          <w:lang w:eastAsia="bg-BG"/>
        </w:rPr>
        <w:t xml:space="preserve">. 1, </w:t>
      </w:r>
      <w:r w:rsidRPr="00D047D2">
        <w:rPr>
          <w:rFonts w:ascii="Times New Roman" w:hAnsi="Times New Roman" w:cs="Times New Roman"/>
          <w:sz w:val="24"/>
          <w:szCs w:val="24"/>
        </w:rPr>
        <w:t xml:space="preserve">т. 12 и ал.2 </w:t>
      </w:r>
      <w:r w:rsidRPr="00003321">
        <w:rPr>
          <w:rFonts w:ascii="Times New Roman" w:hAnsi="Times New Roman" w:cs="Times New Roman"/>
          <w:sz w:val="24"/>
          <w:szCs w:val="24"/>
        </w:rPr>
        <w:t>от Закона за местното самоуправление и местната администрация</w:t>
      </w:r>
      <w:r w:rsidRPr="00D047D2">
        <w:rPr>
          <w:rFonts w:ascii="Times New Roman" w:hAnsi="Times New Roman" w:cs="Times New Roman"/>
          <w:sz w:val="24"/>
          <w:szCs w:val="24"/>
        </w:rPr>
        <w:t xml:space="preserve">, във връзка с </w:t>
      </w:r>
      <w:r w:rsidRPr="00D047D2">
        <w:rPr>
          <w:rFonts w:ascii="Times New Roman" w:hAnsi="Times New Roman" w:cs="Times New Roman"/>
          <w:bCs/>
          <w:sz w:val="24"/>
          <w:szCs w:val="24"/>
        </w:rPr>
        <w:t>чл. 83, ал.2 от Закона за публичните финанси и чл.16, ал.5 и ал.6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w:t>
      </w:r>
      <w:r w:rsidRPr="00D047D2">
        <w:rPr>
          <w:rFonts w:ascii="Times New Roman" w:eastAsia="Times New Roman" w:hAnsi="Times New Roman" w:cs="Times New Roman"/>
          <w:sz w:val="24"/>
          <w:szCs w:val="24"/>
          <w:lang w:val="en-US" w:eastAsia="bg-BG"/>
        </w:rPr>
        <w:t>,</w:t>
      </w:r>
      <w:r w:rsidRPr="00D047D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ОДОБРЯВА</w:t>
      </w:r>
      <w:r w:rsidRPr="00D047D2">
        <w:rPr>
          <w:rFonts w:ascii="Cambria" w:eastAsia="Times New Roman" w:hAnsi="Cambria" w:cs="Times New Roman"/>
          <w:sz w:val="24"/>
          <w:szCs w:val="24"/>
          <w:lang w:eastAsia="bg-BG"/>
        </w:rPr>
        <w:t xml:space="preserve"> </w:t>
      </w:r>
      <w:r w:rsidRPr="00D047D2">
        <w:rPr>
          <w:rFonts w:ascii="Times New Roman" w:eastAsia="Times New Roman" w:hAnsi="Times New Roman" w:cs="Times New Roman"/>
          <w:sz w:val="24"/>
          <w:szCs w:val="24"/>
          <w:lang w:eastAsia="bg-BG"/>
        </w:rPr>
        <w:t xml:space="preserve">„Прогноза за периода 2026-2028 г. на постъпленията от местни приходи и на разходите за местни дейности“ - Приложение № 8 </w:t>
      </w:r>
    </w:p>
    <w:p w:rsidR="00D047D2" w:rsidRPr="00D047D2" w:rsidRDefault="00D047D2" w:rsidP="00D047D2">
      <w:pPr>
        <w:spacing w:after="0" w:line="240" w:lineRule="auto"/>
        <w:jc w:val="both"/>
        <w:rPr>
          <w:rFonts w:ascii="Times New Roman" w:eastAsia="Times New Roman" w:hAnsi="Times New Roman" w:cs="Times New Roman"/>
          <w:b/>
          <w:sz w:val="24"/>
          <w:szCs w:val="24"/>
          <w:lang w:eastAsia="bg-BG"/>
        </w:rPr>
      </w:pPr>
      <w:r w:rsidRPr="00D047D2">
        <w:rPr>
          <w:rFonts w:ascii="Times New Roman" w:eastAsia="Times New Roman" w:hAnsi="Times New Roman" w:cs="Times New Roman"/>
          <w:b/>
          <w:sz w:val="24"/>
          <w:szCs w:val="24"/>
          <w:lang w:eastAsia="bg-BG"/>
        </w:rPr>
        <w:t>Приложения:</w:t>
      </w:r>
      <w:r w:rsidRPr="00D047D2">
        <w:rPr>
          <w:rFonts w:ascii="Times New Roman" w:eastAsia="Times New Roman" w:hAnsi="Times New Roman" w:cs="Times New Roman"/>
          <w:sz w:val="24"/>
          <w:szCs w:val="24"/>
          <w:lang w:eastAsia="bg-BG"/>
        </w:rPr>
        <w:t xml:space="preserve"> „Прогноза за периода 2026-2028 г. на постъпленията от местни приходи и на разходите за местни дейности“ - Приложение № 8  </w:t>
      </w:r>
    </w:p>
    <w:p w:rsidR="00D047D2" w:rsidRPr="00D8761C" w:rsidRDefault="00D047D2" w:rsidP="00D047D2">
      <w:pPr>
        <w:spacing w:after="0"/>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
          <w:sz w:val="24"/>
          <w:szCs w:val="24"/>
          <w:u w:val="single"/>
          <w:lang w:eastAsia="bg-BG"/>
        </w:rPr>
        <w:t>Мотиви:</w:t>
      </w:r>
      <w:r w:rsidRPr="00D047D2">
        <w:rPr>
          <w:rFonts w:ascii="Times New Roman" w:eastAsia="Times New Roman" w:hAnsi="Times New Roman" w:cs="Times New Roman"/>
          <w:bCs/>
          <w:sz w:val="24"/>
          <w:szCs w:val="24"/>
          <w:lang w:eastAsia="bg-BG"/>
        </w:rPr>
        <w:t xml:space="preserve"> </w:t>
      </w:r>
      <w:r w:rsidRPr="00D8761C">
        <w:rPr>
          <w:rFonts w:ascii="Times New Roman" w:eastAsia="Times New Roman" w:hAnsi="Times New Roman" w:cs="Times New Roman"/>
          <w:bCs/>
          <w:sz w:val="24"/>
          <w:szCs w:val="24"/>
          <w:lang w:eastAsia="bg-BG"/>
        </w:rPr>
        <w:t>Съгласно чл. 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 кметът на общината организира и ръководи съставянето на бюджетната прогноза, в съответствие със закона и при условията на тази наредба.</w:t>
      </w:r>
    </w:p>
    <w:p w:rsidR="00D047D2" w:rsidRDefault="00D047D2" w:rsidP="00D047D2">
      <w:pPr>
        <w:spacing w:after="0" w:line="240" w:lineRule="auto"/>
        <w:jc w:val="both"/>
        <w:rPr>
          <w:rFonts w:ascii="Times New Roman" w:eastAsia="Times New Roman" w:hAnsi="Times New Roman" w:cs="Times New Roman"/>
          <w:bCs/>
          <w:sz w:val="24"/>
          <w:szCs w:val="24"/>
          <w:lang w:eastAsia="bg-BG"/>
        </w:rPr>
      </w:pPr>
      <w:r w:rsidRPr="00181E30">
        <w:rPr>
          <w:rFonts w:ascii="Times New Roman" w:eastAsia="Times New Roman" w:hAnsi="Times New Roman" w:cs="Times New Roman"/>
          <w:bCs/>
          <w:sz w:val="24"/>
          <w:szCs w:val="24"/>
          <w:lang w:eastAsia="bg-BG"/>
        </w:rPr>
        <w:t>На основание  чл. 83, ал. 2 от Закона за публичните финанси и чл. 16, ал. 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 Общинският съвет одобрява бюджетната прогноза по предложение на кмета на общината.</w:t>
      </w:r>
    </w:p>
    <w:p w:rsidR="00D047D2" w:rsidRDefault="00D047D2" w:rsidP="00D047D2">
      <w:pPr>
        <w:spacing w:after="0" w:line="240" w:lineRule="auto"/>
        <w:jc w:val="both"/>
        <w:rPr>
          <w:rFonts w:ascii="Times New Roman" w:eastAsia="Times New Roman" w:hAnsi="Times New Roman" w:cs="Times New Roman"/>
          <w:bCs/>
          <w:sz w:val="24"/>
          <w:szCs w:val="24"/>
          <w:lang w:eastAsia="bg-BG"/>
        </w:rPr>
      </w:pPr>
    </w:p>
    <w:p w:rsidR="00D047D2" w:rsidRDefault="00D047D2" w:rsidP="00D047D2">
      <w:pPr>
        <w:spacing w:after="0" w:line="240" w:lineRule="auto"/>
        <w:jc w:val="both"/>
        <w:rPr>
          <w:rFonts w:ascii="Times New Roman" w:eastAsia="Times New Roman" w:hAnsi="Times New Roman" w:cs="Times New Roman"/>
          <w:bCs/>
          <w:sz w:val="24"/>
          <w:szCs w:val="24"/>
          <w:lang w:eastAsia="bg-BG"/>
        </w:rPr>
      </w:pPr>
    </w:p>
    <w:p w:rsidR="00D047D2" w:rsidRDefault="00D047D2" w:rsidP="00D047D2">
      <w:pPr>
        <w:spacing w:after="0" w:line="240" w:lineRule="auto"/>
        <w:jc w:val="both"/>
        <w:rPr>
          <w:rFonts w:ascii="Times New Roman" w:eastAsia="Times New Roman" w:hAnsi="Times New Roman" w:cs="Times New Roman"/>
          <w:bCs/>
          <w:sz w:val="24"/>
          <w:szCs w:val="24"/>
          <w:lang w:eastAsia="bg-BG"/>
        </w:rPr>
      </w:pPr>
    </w:p>
    <w:p w:rsidR="00D047D2" w:rsidRPr="00181E30" w:rsidRDefault="00D047D2" w:rsidP="00D047D2">
      <w:pPr>
        <w:spacing w:after="0" w:line="240" w:lineRule="auto"/>
        <w:jc w:val="both"/>
        <w:rPr>
          <w:rFonts w:ascii="Times New Roman" w:eastAsia="Times New Roman" w:hAnsi="Times New Roman" w:cs="Times New Roman"/>
          <w:bCs/>
          <w:sz w:val="24"/>
          <w:szCs w:val="24"/>
          <w:lang w:eastAsia="bg-BG"/>
        </w:rPr>
      </w:pPr>
    </w:p>
    <w:p w:rsidR="00D047D2" w:rsidRPr="00181E30" w:rsidRDefault="00D047D2" w:rsidP="00D047D2">
      <w:pPr>
        <w:spacing w:after="0" w:line="240" w:lineRule="auto"/>
        <w:jc w:val="both"/>
        <w:rPr>
          <w:rFonts w:ascii="Times New Roman" w:eastAsia="Times New Roman" w:hAnsi="Times New Roman" w:cs="Times New Roman"/>
          <w:bCs/>
          <w:sz w:val="24"/>
          <w:szCs w:val="24"/>
          <w:lang w:eastAsia="bg-BG"/>
        </w:rPr>
      </w:pPr>
      <w:r w:rsidRPr="00181E30">
        <w:rPr>
          <w:rFonts w:ascii="Times New Roman" w:eastAsia="Times New Roman" w:hAnsi="Times New Roman" w:cs="Times New Roman"/>
          <w:bCs/>
          <w:sz w:val="24"/>
          <w:szCs w:val="24"/>
          <w:lang w:eastAsia="bg-BG"/>
        </w:rPr>
        <w:t xml:space="preserve">Кметовете на общините </w:t>
      </w:r>
      <w:r w:rsidRPr="00181E30">
        <w:rPr>
          <w:rFonts w:ascii="Times New Roman" w:eastAsia="Times New Roman" w:hAnsi="Times New Roman" w:cs="Times New Roman"/>
          <w:sz w:val="24"/>
          <w:szCs w:val="24"/>
          <w:lang w:eastAsia="bg-BG"/>
        </w:rPr>
        <w:t>представят актуализирани бюджетни прогнози за периода 2026-2028 г. в частта за местните дейности, справка за прогнозния размер на показателите за поети ангажименти и за задължения за разходи за 2026г., прогнозен индикативен размер на капиталови разходи по Инвестиционната програма за общински проекти, справка за прогнозата на общинския дълг и разходите за лихви по него за периода 2026-2028 г.</w:t>
      </w:r>
    </w:p>
    <w:p w:rsidR="00D047D2" w:rsidRPr="00181E30" w:rsidRDefault="00D047D2" w:rsidP="00D047D2">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Бюджетната прогноза е разработена на основание чл. 67, ал. 6 от Закона за публичните финанси (ЗПФ) за подпомагане на първостепенните разпоредители с бюджет (ПРБ) в процеса на разработване на годишните им проекти на бюджети за 2026 г. и на актуализираните им бюджетни прогнози за периода 2027-2028 г.. по БЮ №2/18.03.2026 г. на Министерството на финансите.</w:t>
      </w:r>
    </w:p>
    <w:p w:rsidR="00D047D2" w:rsidRPr="00181E30" w:rsidRDefault="00D047D2" w:rsidP="00D047D2">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При изготвяне на проектобюджета за 2026 г. е реално оценен и потенциала за събиране на приходи по общинските бюджети по задължения от минали години (недобори) за данъка върху недвижимите имоти, данъка върху превозните средства и таксата за битови отпадъци. Като база за разработване на трансферите за местни дейности и целевата субсидия за капиталови разходи за периода 2026-2028 г. се залагат одобрените със ЗДБРБ за 2025 г. размери, без да се увеличава размерът на целевата субсидия за капиталови разходи със средствата, определени за общината по чл. 25 от Постановление № 28 за изпълнението на държавния бюджет на Република България за 2025 г.</w:t>
      </w:r>
    </w:p>
    <w:p w:rsidR="00D047D2" w:rsidRPr="00181E30" w:rsidRDefault="00D047D2" w:rsidP="00D047D2">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Разходите по бюджетните прогнози за периода 2026-2028 г. се ограничат до размера на реалистичната оценка за приходите и трансферите от други бюджети, като не се допуска планирането на разходи, срещу които няма обезпечени очаквани постъпления. При изготвяне на проектобюджета за 2026 г. и актуализираните бюджетни прогнози за периода 2026-2028 г. общините следва да съблюдават изискването за привеждане на показателите за наличните в края на годината поети ангажименти и задължения за разходи в съответствие с ограниченията по чл. 94, ал. 3, т. 1 и 2 на ЗПФ и чл. 4а, ал. 9 от ЗСПИР през 2026 г.</w:t>
      </w:r>
    </w:p>
    <w:p w:rsidR="00D047D2" w:rsidRPr="00181E30" w:rsidRDefault="00D047D2" w:rsidP="00D047D2">
      <w:pPr>
        <w:spacing w:after="0" w:line="240" w:lineRule="auto"/>
        <w:ind w:firstLine="360"/>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Средносрочната бюджетна прогноза на разходите за местните дейности за общината по години за периода 2026-2028 г. се изготви по функции и групи при отчитане на: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уточнените натурални и стойностни показатели, като се изключат еднократните разходи в бюджета на общината за предходната година;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настъпилите до момента на съставянето на бюджетната прогноза промени в нормативната уредба, засягаща местните дейности в общината;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извършен е преглед и оптимизация на трайно незаетите щатни бройки;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приетите от общинския съвет стратегия, прогнози за развитие на общината и плана за интегрирано развитие на общината;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фискалните правила и ограничения, определени в Закона за публичните финанси и закона за държавния бюджет на Република България за 2025 г.;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предложенията на местната общност;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предложенията на второстепенните и разпоредителите с бюджет от по-ниска степен, както и на бюджетните организации с общинска собственост; </w:t>
      </w:r>
    </w:p>
    <w:p w:rsidR="00D047D2" w:rsidRPr="00181E30" w:rsidRDefault="00D047D2" w:rsidP="00D047D2">
      <w:pPr>
        <w:numPr>
          <w:ilvl w:val="0"/>
          <w:numId w:val="3"/>
        </w:num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предвижданото съфинансиране за сметка на бюджета на общината по проекти, финансирани със средства от фондовете на ЕС. </w:t>
      </w:r>
    </w:p>
    <w:p w:rsidR="00D047D2" w:rsidRPr="00181E30" w:rsidRDefault="00D047D2" w:rsidP="00D047D2">
      <w:pPr>
        <w:spacing w:after="0" w:line="240" w:lineRule="auto"/>
        <w:jc w:val="both"/>
        <w:rPr>
          <w:rFonts w:ascii="Times New Roman" w:eastAsia="Times New Roman" w:hAnsi="Times New Roman" w:cs="Times New Roman"/>
          <w:sz w:val="24"/>
          <w:szCs w:val="24"/>
          <w:lang w:eastAsia="bg-BG"/>
        </w:rPr>
      </w:pPr>
      <w:r w:rsidRPr="00181E30">
        <w:rPr>
          <w:rFonts w:ascii="Times New Roman" w:eastAsia="Times New Roman" w:hAnsi="Times New Roman" w:cs="Times New Roman"/>
          <w:sz w:val="24"/>
          <w:szCs w:val="24"/>
          <w:lang w:eastAsia="bg-BG"/>
        </w:rPr>
        <w:t xml:space="preserve">Заложени са само разходи за местните дейности и не се предвиждат разходи за </w:t>
      </w:r>
      <w:proofErr w:type="spellStart"/>
      <w:r w:rsidRPr="00181E30">
        <w:rPr>
          <w:rFonts w:ascii="Times New Roman" w:eastAsia="Times New Roman" w:hAnsi="Times New Roman" w:cs="Times New Roman"/>
          <w:sz w:val="24"/>
          <w:szCs w:val="24"/>
          <w:lang w:eastAsia="bg-BG"/>
        </w:rPr>
        <w:t>дофинансиране</w:t>
      </w:r>
      <w:proofErr w:type="spellEnd"/>
      <w:r w:rsidRPr="00181E30">
        <w:rPr>
          <w:rFonts w:ascii="Times New Roman" w:eastAsia="Times New Roman" w:hAnsi="Times New Roman" w:cs="Times New Roman"/>
          <w:sz w:val="24"/>
          <w:szCs w:val="24"/>
          <w:lang w:eastAsia="bg-BG"/>
        </w:rPr>
        <w:t xml:space="preserve"> на делегираните от държавата дейности. </w:t>
      </w:r>
    </w:p>
    <w:p w:rsidR="00D047D2" w:rsidRPr="00D047D2" w:rsidRDefault="00D047D2" w:rsidP="00D047D2">
      <w:pPr>
        <w:spacing w:after="0" w:line="240" w:lineRule="auto"/>
        <w:ind w:firstLine="708"/>
        <w:jc w:val="both"/>
        <w:outlineLvl w:val="0"/>
        <w:rPr>
          <w:rFonts w:ascii="Times New Roman" w:eastAsia="Times New Roman" w:hAnsi="Times New Roman" w:cs="Times New Roman"/>
          <w:b/>
          <w:sz w:val="24"/>
          <w:szCs w:val="24"/>
          <w:u w:val="single"/>
          <w:lang w:eastAsia="bg-BG"/>
        </w:rPr>
      </w:pPr>
    </w:p>
    <w:p w:rsidR="00003321" w:rsidRDefault="00D047D2" w:rsidP="00003321">
      <w:pPr>
        <w:spacing w:after="0" w:line="240" w:lineRule="auto"/>
        <w:ind w:firstLine="567"/>
        <w:jc w:val="both"/>
        <w:rPr>
          <w:rFonts w:ascii="Times New Roman" w:hAnsi="Times New Roman" w:cs="Times New Roman"/>
          <w:sz w:val="24"/>
          <w:szCs w:val="24"/>
          <w:lang w:eastAsia="bg-BG"/>
        </w:rPr>
      </w:pPr>
      <w:r w:rsidRPr="00E96839">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ШЕСТА</w:t>
      </w:r>
      <w:r w:rsidRPr="00E96839">
        <w:rPr>
          <w:rFonts w:ascii="Times New Roman" w:hAnsi="Times New Roman" w:cs="Times New Roman"/>
          <w:b/>
          <w:sz w:val="24"/>
          <w:szCs w:val="24"/>
          <w:u w:val="single"/>
          <w:lang w:eastAsia="bg-BG"/>
        </w:rPr>
        <w:t xml:space="preserve"> ТОЧКА-</w:t>
      </w:r>
      <w:r w:rsidRPr="00D047D2">
        <w:t xml:space="preserve"> </w:t>
      </w:r>
      <w:r>
        <w:t xml:space="preserve"> </w:t>
      </w:r>
      <w:r w:rsidRPr="00D047D2">
        <w:rPr>
          <w:rFonts w:ascii="Times New Roman" w:hAnsi="Times New Roman" w:cs="Times New Roman"/>
          <w:sz w:val="24"/>
          <w:szCs w:val="24"/>
          <w:lang w:eastAsia="bg-BG"/>
        </w:rPr>
        <w:t>Разглеждане на върнато от Областния управител на област Ловеч за ново обсъждане Решение №292 от 30.04.2026 г. на Общински съвет – Летница, за отпускане на временен безлихвен заем на Сдружение с нестопанска цел „Местна инициативна група Летница - Ловеч“.</w:t>
      </w:r>
    </w:p>
    <w:p w:rsidR="008423A5" w:rsidRPr="008423A5" w:rsidRDefault="00D047D2" w:rsidP="008423A5">
      <w:pPr>
        <w:pStyle w:val="Default"/>
        <w:ind w:firstLine="567"/>
        <w:jc w:val="both"/>
        <w:rPr>
          <w:b/>
          <w:lang w:val="en-US"/>
        </w:rPr>
      </w:pPr>
      <w:r w:rsidRPr="00D8761C">
        <w:rPr>
          <w:rFonts w:eastAsia="Calibri"/>
          <w:u w:val="single"/>
        </w:rPr>
        <w:t xml:space="preserve">Д-р Красимир Веселинов </w:t>
      </w:r>
      <w:proofErr w:type="spellStart"/>
      <w:r w:rsidRPr="00D8761C">
        <w:rPr>
          <w:rFonts w:eastAsia="Calibri"/>
          <w:u w:val="single"/>
        </w:rPr>
        <w:t>Джонев</w:t>
      </w:r>
      <w:proofErr w:type="spellEnd"/>
      <w:r w:rsidRPr="00D8761C">
        <w:rPr>
          <w:rFonts w:eastAsia="Calibri"/>
        </w:rPr>
        <w:t>- кмет на Община Летница прочете текста на предложението:</w:t>
      </w:r>
      <w:r w:rsidR="008423A5" w:rsidRPr="008423A5">
        <w:rPr>
          <w:bCs/>
        </w:rPr>
        <w:t xml:space="preserve"> </w:t>
      </w:r>
      <w:r w:rsidR="008423A5">
        <w:rPr>
          <w:bCs/>
        </w:rPr>
        <w:tab/>
      </w:r>
      <w:r w:rsidR="008423A5" w:rsidRPr="008423A5">
        <w:rPr>
          <w:bCs/>
        </w:rPr>
        <w:t xml:space="preserve">Със свое </w:t>
      </w:r>
      <w:bookmarkStart w:id="2" w:name="_Hlk230686324"/>
      <w:r w:rsidR="008423A5" w:rsidRPr="008423A5">
        <w:t>Решение № 292 от 30.04.2026 г. Общински съвет - Летница</w:t>
      </w:r>
      <w:bookmarkEnd w:id="2"/>
      <w:r w:rsidR="008423A5" w:rsidRPr="008423A5">
        <w:t>:</w:t>
      </w:r>
    </w:p>
    <w:p w:rsidR="008423A5" w:rsidRPr="008423A5" w:rsidRDefault="008423A5" w:rsidP="00824CF0">
      <w:pPr>
        <w:widowControl w:val="0"/>
        <w:tabs>
          <w:tab w:val="left" w:pos="426"/>
        </w:tabs>
        <w:autoSpaceDE w:val="0"/>
        <w:autoSpaceDN w:val="0"/>
        <w:spacing w:after="0" w:line="240" w:lineRule="auto"/>
        <w:jc w:val="both"/>
        <w:rPr>
          <w:rFonts w:ascii="Times New Roman" w:eastAsia="Times New Roman" w:hAnsi="Times New Roman" w:cs="Times New Roman"/>
          <w:sz w:val="24"/>
          <w:szCs w:val="24"/>
        </w:rPr>
      </w:pPr>
      <w:r w:rsidRPr="008423A5">
        <w:rPr>
          <w:rFonts w:ascii="Times New Roman" w:eastAsia="Times New Roman" w:hAnsi="Times New Roman" w:cs="Times New Roman"/>
          <w:sz w:val="24"/>
          <w:szCs w:val="24"/>
        </w:rPr>
        <w:t>1.</w:t>
      </w:r>
      <w:r w:rsidRPr="008423A5">
        <w:rPr>
          <w:rFonts w:ascii="Times New Roman" w:eastAsia="Times New Roman" w:hAnsi="Times New Roman" w:cs="Times New Roman"/>
          <w:sz w:val="24"/>
          <w:szCs w:val="24"/>
        </w:rPr>
        <w:tab/>
        <w:t xml:space="preserve">Дава съгласие да се предостави на Сдружение с нестопанска цел „МИГ — Летница- Ловеч“, ЕИК: 206720761, седалище и адрес на управление: област Ловеч, община Летница, </w:t>
      </w:r>
      <w:proofErr w:type="spellStart"/>
      <w:r w:rsidRPr="008423A5">
        <w:rPr>
          <w:rFonts w:ascii="Times New Roman" w:eastAsia="Times New Roman" w:hAnsi="Times New Roman" w:cs="Times New Roman"/>
          <w:sz w:val="24"/>
          <w:szCs w:val="24"/>
        </w:rPr>
        <w:t>гp</w:t>
      </w:r>
      <w:proofErr w:type="spellEnd"/>
      <w:r w:rsidRPr="008423A5">
        <w:rPr>
          <w:rFonts w:ascii="Times New Roman" w:eastAsia="Times New Roman" w:hAnsi="Times New Roman" w:cs="Times New Roman"/>
          <w:sz w:val="24"/>
          <w:szCs w:val="24"/>
        </w:rPr>
        <w:t xml:space="preserve">. Летница, п. к. 5570, бул. България № 19, временен безлихвен заем от бюджета на Община Летница, с цел </w:t>
      </w:r>
      <w:r w:rsidRPr="008423A5">
        <w:rPr>
          <w:rFonts w:ascii="Times New Roman" w:eastAsia="Times New Roman" w:hAnsi="Times New Roman" w:cs="Times New Roman"/>
          <w:sz w:val="24"/>
          <w:szCs w:val="24"/>
        </w:rPr>
        <w:lastRenderedPageBreak/>
        <w:t>осигуряване на оборотни средства, необходими за заплащане на допустими разходи за изпълнение на планираните дейности за управление, мониторинг, оценка и популяризиране на Стратегията за BOMP на МИГ „Летница — Ловеч“, одобрена по Интервенция II.Ж.5 „Изпълнение на операции, включително дейности за сътрудничество и тяхната подготовка, избрали в рамките на стратегията за местно развитие“ от Стратегическия план за развитие на земеделието и селските райони на Република България за периода 2023-2027 г., в размер на 22 500,00 (двадесет и две хиляди и петстотин) евро.</w:t>
      </w:r>
    </w:p>
    <w:p w:rsidR="008423A5" w:rsidRPr="008423A5" w:rsidRDefault="008423A5" w:rsidP="00824CF0">
      <w:pPr>
        <w:widowControl w:val="0"/>
        <w:tabs>
          <w:tab w:val="left" w:pos="426"/>
        </w:tabs>
        <w:autoSpaceDE w:val="0"/>
        <w:autoSpaceDN w:val="0"/>
        <w:spacing w:after="0" w:line="240" w:lineRule="auto"/>
        <w:jc w:val="both"/>
        <w:rPr>
          <w:rFonts w:ascii="Times New Roman" w:eastAsia="Times New Roman" w:hAnsi="Times New Roman" w:cs="Times New Roman"/>
          <w:sz w:val="24"/>
          <w:szCs w:val="24"/>
        </w:rPr>
      </w:pPr>
      <w:r w:rsidRPr="008423A5">
        <w:rPr>
          <w:rFonts w:ascii="Times New Roman" w:eastAsia="Times New Roman" w:hAnsi="Times New Roman" w:cs="Times New Roman"/>
          <w:sz w:val="24"/>
          <w:szCs w:val="24"/>
        </w:rPr>
        <w:t>2.</w:t>
      </w:r>
      <w:r w:rsidRPr="008423A5">
        <w:rPr>
          <w:rFonts w:ascii="Times New Roman" w:eastAsia="Times New Roman" w:hAnsi="Times New Roman" w:cs="Times New Roman"/>
          <w:sz w:val="24"/>
          <w:szCs w:val="24"/>
        </w:rPr>
        <w:tab/>
        <w:t>Сумата да се изплати от бюджета на община Летница с източник - собствени бюджетни средства.</w:t>
      </w:r>
    </w:p>
    <w:p w:rsidR="008423A5" w:rsidRPr="008423A5" w:rsidRDefault="008423A5" w:rsidP="00824CF0">
      <w:pPr>
        <w:widowControl w:val="0"/>
        <w:tabs>
          <w:tab w:val="left" w:pos="426"/>
        </w:tabs>
        <w:autoSpaceDE w:val="0"/>
        <w:autoSpaceDN w:val="0"/>
        <w:spacing w:after="0" w:line="240" w:lineRule="auto"/>
        <w:jc w:val="both"/>
        <w:rPr>
          <w:rFonts w:ascii="Times New Roman" w:eastAsia="Times New Roman" w:hAnsi="Times New Roman" w:cs="Times New Roman"/>
          <w:sz w:val="24"/>
          <w:szCs w:val="24"/>
        </w:rPr>
      </w:pPr>
      <w:r w:rsidRPr="008423A5">
        <w:rPr>
          <w:rFonts w:ascii="Times New Roman" w:eastAsia="Times New Roman" w:hAnsi="Times New Roman" w:cs="Times New Roman"/>
          <w:sz w:val="24"/>
          <w:szCs w:val="24"/>
        </w:rPr>
        <w:t>3.</w:t>
      </w:r>
      <w:r w:rsidRPr="008423A5">
        <w:rPr>
          <w:rFonts w:ascii="Times New Roman" w:eastAsia="Times New Roman" w:hAnsi="Times New Roman" w:cs="Times New Roman"/>
          <w:sz w:val="24"/>
          <w:szCs w:val="24"/>
        </w:rPr>
        <w:tab/>
        <w:t>Средствата по безлихвения заем по т. 1 да бъдат възстановени на Община Летница в срок до верифициране на разходите и изплащане на безвъзмездната финансова помощ от ДФ „Земеделие“ на последната заявка за възстановяване на разходите на МИГ „Летница -Ловеч“, но не по-късно от 30.01.2030 година.</w:t>
      </w:r>
    </w:p>
    <w:p w:rsidR="008423A5" w:rsidRPr="008423A5" w:rsidRDefault="008423A5" w:rsidP="008423A5">
      <w:pPr>
        <w:widowControl w:val="0"/>
        <w:autoSpaceDE w:val="0"/>
        <w:autoSpaceDN w:val="0"/>
        <w:spacing w:after="0" w:line="240" w:lineRule="auto"/>
        <w:jc w:val="both"/>
        <w:rPr>
          <w:rFonts w:ascii="Times New Roman" w:eastAsia="Times New Roman" w:hAnsi="Times New Roman" w:cs="Times New Roman"/>
          <w:sz w:val="24"/>
          <w:szCs w:val="24"/>
        </w:rPr>
      </w:pPr>
      <w:r w:rsidRPr="008423A5">
        <w:rPr>
          <w:rFonts w:ascii="Times New Roman" w:eastAsia="Times New Roman" w:hAnsi="Times New Roman" w:cs="Times New Roman"/>
          <w:sz w:val="24"/>
          <w:szCs w:val="24"/>
        </w:rPr>
        <w:t>4. Възлага на кмета на община Летница да предприеме необходимите действия за законосъобразно изпълнение на решението.</w:t>
      </w:r>
    </w:p>
    <w:p w:rsidR="008423A5" w:rsidRPr="008423A5" w:rsidRDefault="008423A5" w:rsidP="008423A5">
      <w:pPr>
        <w:autoSpaceDE w:val="0"/>
        <w:autoSpaceDN w:val="0"/>
        <w:adjustRightInd w:val="0"/>
        <w:spacing w:after="0" w:line="240" w:lineRule="auto"/>
        <w:ind w:firstLine="708"/>
        <w:jc w:val="both"/>
        <w:rPr>
          <w:rFonts w:ascii="Times New Roman" w:eastAsia="Times New Roman" w:hAnsi="Times New Roman" w:cs="Times New Roman"/>
          <w:b/>
          <w:color w:val="000000"/>
          <w:sz w:val="24"/>
          <w:szCs w:val="24"/>
          <w:lang w:eastAsia="bg-BG"/>
        </w:rPr>
      </w:pPr>
      <w:r w:rsidRPr="008423A5">
        <w:rPr>
          <w:rFonts w:ascii="Times New Roman" w:eastAsia="Times New Roman" w:hAnsi="Times New Roman" w:cs="Times New Roman"/>
          <w:b/>
          <w:color w:val="000000"/>
          <w:sz w:val="24"/>
          <w:szCs w:val="24"/>
          <w:lang w:eastAsia="bg-BG"/>
        </w:rPr>
        <w:t>Със Заповед №РД-07-121/18.05.2026 год.,</w:t>
      </w:r>
      <w:r w:rsidRPr="008423A5">
        <w:rPr>
          <w:rFonts w:ascii="Times New Roman" w:eastAsia="Times New Roman" w:hAnsi="Times New Roman" w:cs="Times New Roman"/>
          <w:b/>
          <w:color w:val="000000"/>
          <w:sz w:val="24"/>
          <w:szCs w:val="24"/>
        </w:rPr>
        <w:t xml:space="preserve"> Областния управител на Област Ловеч </w:t>
      </w:r>
      <w:r w:rsidRPr="008423A5">
        <w:rPr>
          <w:rFonts w:ascii="Times New Roman" w:eastAsia="Times New Roman" w:hAnsi="Times New Roman" w:cs="Times New Roman"/>
          <w:b/>
          <w:color w:val="000000"/>
          <w:sz w:val="24"/>
          <w:szCs w:val="24"/>
          <w:lang w:eastAsia="bg-BG"/>
        </w:rPr>
        <w:t xml:space="preserve">ВРЪЩА </w:t>
      </w:r>
      <w:bookmarkStart w:id="3" w:name="_Hlk230768994"/>
      <w:r w:rsidRPr="008423A5">
        <w:rPr>
          <w:rFonts w:ascii="Times New Roman" w:eastAsia="Times New Roman" w:hAnsi="Times New Roman" w:cs="Times New Roman"/>
          <w:b/>
          <w:color w:val="000000"/>
          <w:sz w:val="24"/>
          <w:szCs w:val="24"/>
          <w:lang w:eastAsia="bg-BG"/>
        </w:rPr>
        <w:t>Решение №292 от 30.04.2026 г. на Общински съвет – Летница</w:t>
      </w:r>
      <w:bookmarkEnd w:id="3"/>
      <w:r w:rsidRPr="008423A5">
        <w:rPr>
          <w:rFonts w:ascii="Times New Roman" w:eastAsia="Times New Roman" w:hAnsi="Times New Roman" w:cs="Times New Roman"/>
          <w:b/>
          <w:color w:val="000000"/>
          <w:sz w:val="24"/>
          <w:szCs w:val="24"/>
          <w:lang w:eastAsia="bg-BG"/>
        </w:rPr>
        <w:t xml:space="preserve"> </w:t>
      </w:r>
      <w:bookmarkStart w:id="4" w:name="_Hlk230768975"/>
      <w:r w:rsidRPr="008423A5">
        <w:rPr>
          <w:rFonts w:ascii="Times New Roman" w:eastAsia="Times New Roman" w:hAnsi="Times New Roman" w:cs="Times New Roman"/>
          <w:b/>
          <w:color w:val="000000"/>
          <w:sz w:val="24"/>
          <w:szCs w:val="24"/>
          <w:lang w:eastAsia="bg-BG"/>
        </w:rPr>
        <w:t>за ново обсъждане</w:t>
      </w:r>
      <w:bookmarkEnd w:id="4"/>
      <w:r w:rsidRPr="008423A5">
        <w:rPr>
          <w:rFonts w:ascii="Times New Roman" w:eastAsia="Times New Roman" w:hAnsi="Times New Roman" w:cs="Times New Roman"/>
          <w:b/>
          <w:color w:val="000000"/>
          <w:sz w:val="24"/>
          <w:szCs w:val="24"/>
          <w:lang w:eastAsia="bg-BG"/>
        </w:rPr>
        <w:t xml:space="preserve"> със следните мотиви: </w:t>
      </w: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8423A5">
        <w:rPr>
          <w:rFonts w:ascii="Times New Roman" w:eastAsia="Times New Roman" w:hAnsi="Times New Roman" w:cs="Times New Roman"/>
          <w:b/>
          <w:bCs/>
          <w:color w:val="000000"/>
          <w:sz w:val="24"/>
          <w:szCs w:val="24"/>
          <w:lang w:eastAsia="bg-BG"/>
        </w:rPr>
        <w:t xml:space="preserve">При упражнения контрол за законосъобразност на решението по реда на чл. 45, ал. 4 от Закона за местното самоуправление и местната администрация се установиха следните съществени нарушения на закона. Допуснати са съществени нарушения на </w:t>
      </w:r>
      <w:proofErr w:type="spellStart"/>
      <w:r w:rsidRPr="008423A5">
        <w:rPr>
          <w:rFonts w:ascii="Times New Roman" w:eastAsia="Times New Roman" w:hAnsi="Times New Roman" w:cs="Times New Roman"/>
          <w:b/>
          <w:bCs/>
          <w:color w:val="000000"/>
          <w:sz w:val="24"/>
          <w:szCs w:val="24"/>
          <w:lang w:eastAsia="bg-BG"/>
        </w:rPr>
        <w:t>административнопроцесуалните</w:t>
      </w:r>
      <w:proofErr w:type="spellEnd"/>
      <w:r w:rsidRPr="008423A5">
        <w:rPr>
          <w:rFonts w:ascii="Times New Roman" w:eastAsia="Times New Roman" w:hAnsi="Times New Roman" w:cs="Times New Roman"/>
          <w:b/>
          <w:bCs/>
          <w:color w:val="000000"/>
          <w:sz w:val="24"/>
          <w:szCs w:val="24"/>
          <w:lang w:eastAsia="bg-BG"/>
        </w:rPr>
        <w:t xml:space="preserve"> правила. Нарушен е чл. 59, ал. 2, т. 4, от </w:t>
      </w:r>
      <w:proofErr w:type="spellStart"/>
      <w:r w:rsidRPr="008423A5">
        <w:rPr>
          <w:rFonts w:ascii="Times New Roman" w:eastAsia="Times New Roman" w:hAnsi="Times New Roman" w:cs="Times New Roman"/>
          <w:b/>
          <w:bCs/>
          <w:color w:val="000000"/>
          <w:sz w:val="24"/>
          <w:szCs w:val="24"/>
          <w:lang w:eastAsia="bg-BG"/>
        </w:rPr>
        <w:t>Административнопроцесуалния</w:t>
      </w:r>
      <w:proofErr w:type="spellEnd"/>
      <w:r w:rsidRPr="008423A5">
        <w:rPr>
          <w:rFonts w:ascii="Times New Roman" w:eastAsia="Times New Roman" w:hAnsi="Times New Roman" w:cs="Times New Roman"/>
          <w:b/>
          <w:bCs/>
          <w:color w:val="000000"/>
          <w:sz w:val="24"/>
          <w:szCs w:val="24"/>
          <w:lang w:eastAsia="bg-BG"/>
        </w:rPr>
        <w:t xml:space="preserve"> кодекс (AПK), тъй като мотивите не съдържат информация за разходите, извършени през същия период на предходната година. Съгласно чл. 104, ал. 1, т. 5 от ЗПФ, за авансово финансиране на плащания по проекти, финансирани със средства от Европейския съюз и от други международни програми и договори, освен по реда на чл. 142, ал. 1, може да се отпускат временни безлихвени заеми от общинския бюджет с решение на съответния общински съвет. Поради това, че няма приет бюджет на община Летница за 2026 г. следва да се приложи правилото на </w:t>
      </w:r>
      <w:bookmarkStart w:id="5" w:name="_Hlk230685712"/>
      <w:r w:rsidRPr="008423A5">
        <w:rPr>
          <w:rFonts w:ascii="Times New Roman" w:eastAsia="Times New Roman" w:hAnsi="Times New Roman" w:cs="Times New Roman"/>
          <w:b/>
          <w:bCs/>
          <w:color w:val="000000"/>
          <w:sz w:val="24"/>
          <w:szCs w:val="24"/>
          <w:lang w:eastAsia="bg-BG"/>
        </w:rPr>
        <w:t>чл. 98, ал. 1 от Закона за публичните финанси, който предвижда: „</w:t>
      </w:r>
      <w:r w:rsidRPr="008423A5">
        <w:rPr>
          <w:rFonts w:ascii="Times New Roman" w:eastAsia="Times New Roman" w:hAnsi="Times New Roman" w:cs="Times New Roman"/>
          <w:b/>
          <w:bCs/>
          <w:i/>
          <w:iCs/>
          <w:color w:val="000000"/>
          <w:sz w:val="24"/>
          <w:szCs w:val="24"/>
          <w:lang w:eastAsia="bg-BG"/>
        </w:rPr>
        <w:t>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този закон.“</w:t>
      </w:r>
      <w:r w:rsidRPr="008423A5">
        <w:rPr>
          <w:rFonts w:ascii="Times New Roman" w:eastAsia="Times New Roman" w:hAnsi="Times New Roman" w:cs="Times New Roman"/>
          <w:b/>
          <w:bCs/>
          <w:color w:val="000000"/>
          <w:sz w:val="24"/>
          <w:szCs w:val="24"/>
          <w:lang w:eastAsia="bg-BG"/>
        </w:rPr>
        <w:t xml:space="preserve"> </w:t>
      </w:r>
      <w:bookmarkEnd w:id="5"/>
      <w:r w:rsidRPr="008423A5">
        <w:rPr>
          <w:rFonts w:ascii="Times New Roman" w:eastAsia="Times New Roman" w:hAnsi="Times New Roman" w:cs="Times New Roman"/>
          <w:b/>
          <w:bCs/>
          <w:color w:val="000000"/>
          <w:sz w:val="24"/>
          <w:szCs w:val="24"/>
          <w:lang w:eastAsia="bg-BG"/>
        </w:rPr>
        <w:t>Предвид липсата на информация в мотивите към решението за разходите, извършени през същия период на предходната година, не може да се установи дали решението отговаря на това законово изискване.</w:t>
      </w: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b/>
          <w:bCs/>
          <w:color w:val="000000"/>
          <w:sz w:val="24"/>
          <w:szCs w:val="24"/>
          <w:u w:val="single"/>
          <w:lang w:eastAsia="bg-BG"/>
        </w:rPr>
      </w:pPr>
      <w:r w:rsidRPr="008423A5">
        <w:rPr>
          <w:rFonts w:ascii="Times New Roman" w:eastAsia="Times New Roman" w:hAnsi="Times New Roman" w:cs="Times New Roman"/>
          <w:b/>
          <w:bCs/>
          <w:color w:val="000000"/>
          <w:sz w:val="24"/>
          <w:szCs w:val="24"/>
          <w:u w:val="single"/>
          <w:lang w:eastAsia="bg-BG"/>
        </w:rPr>
        <w:t>По горепосочените мотиви излагам следните съображения:</w:t>
      </w: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Съгласно чл. 98, ал. 1 от Закона за публичните финанси: „</w:t>
      </w:r>
      <w:r w:rsidRPr="008423A5">
        <w:rPr>
          <w:rFonts w:ascii="Times New Roman" w:eastAsia="Times New Roman" w:hAnsi="Times New Roman" w:cs="Times New Roman"/>
          <w:i/>
          <w:iCs/>
          <w:color w:val="000000"/>
          <w:sz w:val="24"/>
          <w:szCs w:val="24"/>
          <w:lang w:eastAsia="bg-BG"/>
        </w:rPr>
        <w:t>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този закон.“</w:t>
      </w:r>
    </w:p>
    <w:p w:rsidR="00824CF0" w:rsidRDefault="008423A5" w:rsidP="008423A5">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sidRPr="008423A5">
        <w:rPr>
          <w:rFonts w:ascii="Times New Roman" w:eastAsia="Times New Roman" w:hAnsi="Times New Roman" w:cs="Times New Roman"/>
          <w:color w:val="000000"/>
          <w:sz w:val="24"/>
          <w:szCs w:val="24"/>
          <w:lang w:eastAsia="bg-BG"/>
        </w:rPr>
        <w:t xml:space="preserve">Разпоредбата на </w:t>
      </w:r>
      <w:bookmarkStart w:id="6" w:name="_Hlk230688496"/>
      <w:r w:rsidRPr="008423A5">
        <w:rPr>
          <w:rFonts w:ascii="Times New Roman" w:eastAsia="Times New Roman" w:hAnsi="Times New Roman" w:cs="Times New Roman"/>
          <w:color w:val="000000"/>
          <w:sz w:val="24"/>
          <w:szCs w:val="24"/>
          <w:lang w:eastAsia="bg-BG"/>
        </w:rPr>
        <w:t>чл.3, ал.5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bookmarkStart w:id="7" w:name="p56697682"/>
      <w:bookmarkEnd w:id="7"/>
      <w:r w:rsidRPr="008423A5">
        <w:rPr>
          <w:rFonts w:ascii="Times New Roman" w:eastAsia="Times New Roman" w:hAnsi="Times New Roman" w:cs="Times New Roman"/>
          <w:color w:val="000000"/>
          <w:sz w:val="24"/>
          <w:szCs w:val="24"/>
          <w:lang w:eastAsia="bg-BG"/>
        </w:rPr>
        <w:t xml:space="preserve">, </w:t>
      </w:r>
      <w:proofErr w:type="spellStart"/>
      <w:r w:rsidRPr="008423A5">
        <w:rPr>
          <w:rFonts w:ascii="Times New Roman" w:eastAsia="Times New Roman" w:hAnsi="Times New Roman" w:cs="Times New Roman"/>
          <w:color w:val="000000"/>
          <w:sz w:val="24"/>
          <w:szCs w:val="24"/>
          <w:lang w:eastAsia="bg-BG"/>
        </w:rPr>
        <w:t>о</w:t>
      </w:r>
      <w:r w:rsidRPr="008423A5">
        <w:rPr>
          <w:rFonts w:ascii="Times New Roman" w:eastAsia="Times New Roman" w:hAnsi="Times New Roman" w:cs="Times New Roman"/>
          <w:sz w:val="24"/>
          <w:szCs w:val="24"/>
          <w:lang w:eastAsia="bg-BG"/>
        </w:rPr>
        <w:t>бн</w:t>
      </w:r>
      <w:proofErr w:type="spellEnd"/>
      <w:r w:rsidRPr="008423A5">
        <w:rPr>
          <w:rFonts w:ascii="Times New Roman" w:eastAsia="Times New Roman" w:hAnsi="Times New Roman" w:cs="Times New Roman"/>
          <w:sz w:val="24"/>
          <w:szCs w:val="24"/>
          <w:lang w:eastAsia="bg-BG"/>
        </w:rPr>
        <w:t>., ДВ, </w:t>
      </w:r>
      <w:hyperlink r:id="rId10" w:history="1">
        <w:r w:rsidRPr="008423A5">
          <w:rPr>
            <w:rFonts w:ascii="Times New Roman" w:eastAsia="Times New Roman" w:hAnsi="Times New Roman" w:cs="Times New Roman"/>
            <w:sz w:val="24"/>
            <w:szCs w:val="24"/>
            <w:lang w:eastAsia="bg-BG"/>
          </w:rPr>
          <w:t>бр. 113</w:t>
        </w:r>
      </w:hyperlink>
      <w:r w:rsidRPr="008423A5">
        <w:rPr>
          <w:rFonts w:ascii="Times New Roman" w:eastAsia="Times New Roman" w:hAnsi="Times New Roman" w:cs="Times New Roman"/>
          <w:sz w:val="24"/>
          <w:szCs w:val="24"/>
          <w:lang w:eastAsia="bg-BG"/>
        </w:rPr>
        <w:t> от 23.12.2025 г., в сила от 1.01.2026 г., изм. и доп., бр. 30 от 27.03.2026 г., в сила от 27.03.2026 г.</w:t>
      </w:r>
      <w:bookmarkEnd w:id="6"/>
      <w:r w:rsidRPr="008423A5">
        <w:rPr>
          <w:rFonts w:ascii="Times New Roman" w:eastAsia="Times New Roman" w:hAnsi="Times New Roman" w:cs="Times New Roman"/>
          <w:sz w:val="24"/>
          <w:szCs w:val="24"/>
          <w:lang w:eastAsia="bg-BG"/>
        </w:rPr>
        <w:t xml:space="preserve">, </w:t>
      </w:r>
      <w:r w:rsidRPr="008423A5">
        <w:rPr>
          <w:rFonts w:ascii="Times New Roman" w:eastAsia="Times New Roman" w:hAnsi="Times New Roman" w:cs="Times New Roman"/>
          <w:b/>
          <w:bCs/>
          <w:sz w:val="24"/>
          <w:szCs w:val="24"/>
          <w:lang w:eastAsia="bg-BG"/>
        </w:rPr>
        <w:t>дава възможност, до приемането на Закона за държавния бюджет на Република България за 2026 г. разходите по бюджетите на общините да се извършват в размери, не по-големи от размера на разходите за същия период на 2025 г.,</w:t>
      </w:r>
      <w:r w:rsidRPr="008423A5">
        <w:rPr>
          <w:rFonts w:ascii="Times New Roman" w:eastAsia="Times New Roman" w:hAnsi="Times New Roman" w:cs="Times New Roman"/>
          <w:sz w:val="24"/>
          <w:szCs w:val="24"/>
          <w:lang w:eastAsia="bg-BG"/>
        </w:rPr>
        <w:t xml:space="preserve"> </w:t>
      </w:r>
      <w:r w:rsidRPr="008423A5">
        <w:rPr>
          <w:rFonts w:ascii="Times New Roman" w:eastAsia="Times New Roman" w:hAnsi="Times New Roman" w:cs="Times New Roman"/>
          <w:b/>
          <w:bCs/>
          <w:sz w:val="24"/>
          <w:szCs w:val="24"/>
          <w:lang w:eastAsia="bg-BG"/>
        </w:rPr>
        <w:t xml:space="preserve">като допълнителни разходи, произтичащи от влезли в сила нормативни актове, може да се извършват за сметка на финансиране по ал. 3 и/или </w:t>
      </w:r>
      <w:r w:rsidRPr="008423A5">
        <w:rPr>
          <w:rFonts w:ascii="Times New Roman" w:eastAsia="Times New Roman" w:hAnsi="Times New Roman" w:cs="Times New Roman"/>
          <w:b/>
          <w:bCs/>
          <w:sz w:val="24"/>
          <w:szCs w:val="24"/>
          <w:u w:val="single"/>
          <w:lang w:eastAsia="bg-BG"/>
        </w:rPr>
        <w:t>по решения на общинските съвети за сметка на собствени общински приходи.</w:t>
      </w:r>
      <w:r w:rsidRPr="008423A5">
        <w:rPr>
          <w:rFonts w:ascii="Times New Roman" w:eastAsia="Times New Roman" w:hAnsi="Times New Roman" w:cs="Times New Roman"/>
          <w:sz w:val="24"/>
          <w:szCs w:val="24"/>
          <w:lang w:eastAsia="bg-BG"/>
        </w:rPr>
        <w:t xml:space="preserve"> </w:t>
      </w:r>
      <w:r w:rsidRPr="008423A5">
        <w:rPr>
          <w:rFonts w:ascii="Times New Roman" w:eastAsia="Times New Roman" w:hAnsi="Times New Roman" w:cs="Times New Roman"/>
          <w:b/>
          <w:bCs/>
          <w:sz w:val="24"/>
          <w:szCs w:val="24"/>
          <w:lang w:eastAsia="bg-BG"/>
        </w:rPr>
        <w:t xml:space="preserve">Кметът на общината може да финансира разходи за местни дейности в размери, по-големи от разходите за същия период на предходната година (след решение на общинския съвет за капиталовите разходи), до размера на собствените приходи на общината за съответния </w:t>
      </w:r>
    </w:p>
    <w:p w:rsidR="00824CF0" w:rsidRDefault="00824CF0" w:rsidP="008423A5">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p>
    <w:p w:rsidR="00824CF0" w:rsidRDefault="00824CF0" w:rsidP="008423A5">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sidRPr="008423A5">
        <w:rPr>
          <w:rFonts w:ascii="Times New Roman" w:eastAsia="Times New Roman" w:hAnsi="Times New Roman" w:cs="Times New Roman"/>
          <w:b/>
          <w:bCs/>
          <w:sz w:val="24"/>
          <w:szCs w:val="24"/>
          <w:lang w:eastAsia="bg-BG"/>
        </w:rPr>
        <w:t>период, бюджетните взаимоотношения с централния бюджет и с други бюджети и сметки за средства от Европейския съюз по </w:t>
      </w:r>
      <w:hyperlink r:id="rId11" w:history="1">
        <w:r w:rsidRPr="008423A5">
          <w:rPr>
            <w:rFonts w:ascii="Times New Roman" w:eastAsia="Times New Roman" w:hAnsi="Times New Roman" w:cs="Times New Roman"/>
            <w:b/>
            <w:bCs/>
            <w:sz w:val="24"/>
            <w:szCs w:val="24"/>
            <w:lang w:eastAsia="bg-BG"/>
          </w:rPr>
          <w:t>чл. 45, ал. 1, т. 3 от Закона за публичните финанси</w:t>
        </w:r>
      </w:hyperlink>
      <w:r w:rsidRPr="008423A5">
        <w:rPr>
          <w:rFonts w:ascii="Times New Roman" w:eastAsia="Times New Roman" w:hAnsi="Times New Roman" w:cs="Times New Roman"/>
          <w:b/>
          <w:bCs/>
          <w:sz w:val="24"/>
          <w:szCs w:val="24"/>
          <w:lang w:eastAsia="bg-BG"/>
        </w:rPr>
        <w:t> и заемните средства на общината и наличните средства от нецелевите преходни остатъци по бюджета на общината.</w:t>
      </w:r>
    </w:p>
    <w:p w:rsidR="008423A5" w:rsidRPr="008423A5" w:rsidRDefault="008423A5" w:rsidP="008423A5">
      <w:pPr>
        <w:autoSpaceDE w:val="0"/>
        <w:autoSpaceDN w:val="0"/>
        <w:adjustRightInd w:val="0"/>
        <w:spacing w:after="0" w:line="240" w:lineRule="auto"/>
        <w:ind w:firstLine="708"/>
        <w:jc w:val="both"/>
        <w:rPr>
          <w:rFonts w:ascii="Times New Roman" w:eastAsia="Times New Roman" w:hAnsi="Times New Roman" w:cs="Times New Roman"/>
          <w:b/>
          <w:bCs/>
          <w:sz w:val="24"/>
          <w:szCs w:val="24"/>
          <w:u w:val="single"/>
          <w:lang w:eastAsia="bg-BG"/>
        </w:rPr>
      </w:pPr>
      <w:r w:rsidRPr="008423A5">
        <w:rPr>
          <w:rFonts w:ascii="Times New Roman" w:eastAsia="Times New Roman" w:hAnsi="Times New Roman" w:cs="Times New Roman"/>
          <w:sz w:val="24"/>
          <w:szCs w:val="24"/>
          <w:lang w:eastAsia="bg-BG"/>
        </w:rPr>
        <w:t xml:space="preserve">С писмо с изх. № ФО-4/03.04.2026 г. на Министъра на финансите е указано на общините, че с приетите промени в Закона за събирането на приходи и извършването на разходи през 2026 г. до приемането на Закона за държавния бюджет на Република България за 2026 г. </w:t>
      </w:r>
      <w:r w:rsidRPr="008423A5">
        <w:rPr>
          <w:rFonts w:ascii="Times New Roman" w:eastAsia="Times New Roman" w:hAnsi="Times New Roman" w:cs="Times New Roman"/>
          <w:b/>
          <w:bCs/>
          <w:sz w:val="24"/>
          <w:szCs w:val="24"/>
          <w:u w:val="single"/>
          <w:lang w:eastAsia="bg-BG"/>
        </w:rPr>
        <w:t>се дава възможност да се извършват разходи в размери по-големи от размера на разходите за същия период на 2025 г., извън ограниченията на чл.87 и чл.98 от Закона за публичните финанси, за сметка на собствени приходи на общината.</w:t>
      </w: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След извършена справка в отдел „Финанси и счетоводство“, реализираните собствени приходи от собственост от 01.01.2026 г. до 20.05.2026 г. са в общ размер на 59 444,30 евро, включващи:</w:t>
      </w:r>
    </w:p>
    <w:p w:rsidR="008423A5" w:rsidRPr="008423A5" w:rsidRDefault="008423A5" w:rsidP="008423A5">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Нетни приходи от продажба на услуги, стоки и продукция: 13 819,64 €;</w:t>
      </w:r>
    </w:p>
    <w:p w:rsidR="008423A5" w:rsidRPr="008423A5" w:rsidRDefault="008423A5" w:rsidP="008423A5">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Приходи от наеми на имущество: 8 010,03 €;</w:t>
      </w:r>
    </w:p>
    <w:p w:rsidR="008423A5" w:rsidRPr="008423A5" w:rsidRDefault="008423A5" w:rsidP="008423A5">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 xml:space="preserve">Приходи от наем на земя: 37 614,63 </w:t>
      </w:r>
      <w:bookmarkStart w:id="8" w:name="_Hlk230768576"/>
      <w:r w:rsidRPr="008423A5">
        <w:rPr>
          <w:rFonts w:ascii="Times New Roman" w:eastAsia="Times New Roman" w:hAnsi="Times New Roman" w:cs="Times New Roman"/>
          <w:color w:val="000000"/>
          <w:sz w:val="24"/>
          <w:szCs w:val="24"/>
          <w:lang w:eastAsia="bg-BG"/>
        </w:rPr>
        <w:t>€</w:t>
      </w:r>
      <w:bookmarkEnd w:id="8"/>
      <w:r w:rsidRPr="008423A5">
        <w:rPr>
          <w:rFonts w:ascii="Times New Roman" w:eastAsia="Times New Roman" w:hAnsi="Times New Roman" w:cs="Times New Roman"/>
          <w:color w:val="000000"/>
          <w:sz w:val="24"/>
          <w:szCs w:val="24"/>
          <w:lang w:eastAsia="bg-BG"/>
        </w:rPr>
        <w:t>.</w:t>
      </w: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u w:val="single"/>
          <w:lang w:eastAsia="bg-BG"/>
        </w:rPr>
        <w:t>Посочените стойности не включват събраните средства от такса битови отпадъци.</w:t>
      </w:r>
      <w:r w:rsidRPr="008423A5">
        <w:rPr>
          <w:rFonts w:ascii="Times New Roman" w:eastAsia="Times New Roman" w:hAnsi="Times New Roman" w:cs="Times New Roman"/>
          <w:color w:val="000000"/>
          <w:sz w:val="24"/>
          <w:szCs w:val="24"/>
          <w:lang w:eastAsia="bg-BG"/>
        </w:rPr>
        <w:t xml:space="preserve"> Според Закона за местните данъци и такси (ЗМДТ), приходите от такса битови отпадъци имат строго целево предназначение (за сметосъбиране, </w:t>
      </w:r>
      <w:proofErr w:type="spellStart"/>
      <w:r w:rsidRPr="008423A5">
        <w:rPr>
          <w:rFonts w:ascii="Times New Roman" w:eastAsia="Times New Roman" w:hAnsi="Times New Roman" w:cs="Times New Roman"/>
          <w:color w:val="000000"/>
          <w:sz w:val="24"/>
          <w:szCs w:val="24"/>
          <w:lang w:eastAsia="bg-BG"/>
        </w:rPr>
        <w:t>сметоизвозване</w:t>
      </w:r>
      <w:proofErr w:type="spellEnd"/>
      <w:r w:rsidRPr="008423A5">
        <w:rPr>
          <w:rFonts w:ascii="Times New Roman" w:eastAsia="Times New Roman" w:hAnsi="Times New Roman" w:cs="Times New Roman"/>
          <w:color w:val="000000"/>
          <w:sz w:val="24"/>
          <w:szCs w:val="24"/>
          <w:lang w:eastAsia="bg-BG"/>
        </w:rPr>
        <w:t xml:space="preserve"> и депониране) и не могат да се използват за други нужди на общината.</w:t>
      </w:r>
    </w:p>
    <w:p w:rsidR="008423A5" w:rsidRPr="008423A5" w:rsidRDefault="008423A5" w:rsidP="008423A5">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Отпускането на временен безлихвен заем на Местна инициативна група „Летница — Ловеч“ от реализираните собствени приходи е </w:t>
      </w:r>
      <w:r w:rsidRPr="008423A5">
        <w:rPr>
          <w:rFonts w:ascii="Times New Roman" w:eastAsia="Times New Roman" w:hAnsi="Times New Roman" w:cs="Times New Roman"/>
          <w:b/>
          <w:bCs/>
          <w:color w:val="000000"/>
          <w:sz w:val="24"/>
          <w:szCs w:val="24"/>
          <w:lang w:eastAsia="bg-BG"/>
        </w:rPr>
        <w:t>допустимо</w:t>
      </w:r>
      <w:r w:rsidRPr="008423A5">
        <w:rPr>
          <w:rFonts w:ascii="Times New Roman" w:eastAsia="Times New Roman" w:hAnsi="Times New Roman" w:cs="Times New Roman"/>
          <w:color w:val="000000"/>
          <w:sz w:val="24"/>
          <w:szCs w:val="24"/>
          <w:lang w:eastAsia="bg-BG"/>
        </w:rPr>
        <w:t>,</w:t>
      </w:r>
      <w:r w:rsidRPr="008423A5">
        <w:rPr>
          <w:rFonts w:ascii="Arial" w:eastAsia="Times New Roman" w:hAnsi="Arial" w:cs="Arial"/>
          <w:color w:val="0A0A0A"/>
          <w:sz w:val="24"/>
          <w:szCs w:val="24"/>
          <w:shd w:val="clear" w:color="auto" w:fill="FFFFFF"/>
          <w:lang w:eastAsia="bg-BG"/>
        </w:rPr>
        <w:t xml:space="preserve"> </w:t>
      </w:r>
      <w:r w:rsidRPr="008423A5">
        <w:rPr>
          <w:rFonts w:ascii="Times New Roman" w:eastAsia="Times New Roman" w:hAnsi="Times New Roman" w:cs="Times New Roman"/>
          <w:color w:val="0A0A0A"/>
          <w:sz w:val="24"/>
          <w:szCs w:val="24"/>
          <w:shd w:val="clear" w:color="auto" w:fill="FFFFFF"/>
          <w:lang w:eastAsia="bg-BG"/>
        </w:rPr>
        <w:t>при</w:t>
      </w:r>
      <w:r w:rsidRPr="008423A5">
        <w:rPr>
          <w:rFonts w:ascii="Arial" w:eastAsia="Times New Roman" w:hAnsi="Arial" w:cs="Arial"/>
          <w:color w:val="0A0A0A"/>
          <w:sz w:val="24"/>
          <w:szCs w:val="24"/>
          <w:shd w:val="clear" w:color="auto" w:fill="FFFFFF"/>
          <w:lang w:eastAsia="bg-BG"/>
        </w:rPr>
        <w:t xml:space="preserve"> </w:t>
      </w:r>
      <w:r w:rsidRPr="008423A5">
        <w:rPr>
          <w:rFonts w:ascii="Times New Roman" w:eastAsia="Times New Roman" w:hAnsi="Times New Roman" w:cs="Times New Roman"/>
          <w:color w:val="000000"/>
          <w:sz w:val="24"/>
          <w:szCs w:val="24"/>
          <w:lang w:eastAsia="bg-BG"/>
        </w:rPr>
        <w:t>стриктно съблюдаване правилата за финансова дисциплина, съгласно Закона за публичните финанси.</w:t>
      </w:r>
    </w:p>
    <w:p w:rsidR="00BD79FC" w:rsidRDefault="008423A5" w:rsidP="00BD79F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r w:rsidRPr="008423A5">
        <w:rPr>
          <w:rFonts w:ascii="Times New Roman" w:eastAsia="Times New Roman" w:hAnsi="Times New Roman" w:cs="Times New Roman"/>
          <w:color w:val="000000"/>
          <w:sz w:val="24"/>
          <w:szCs w:val="24"/>
          <w:lang w:eastAsia="bg-BG"/>
        </w:rPr>
        <w:t xml:space="preserve">Съобразявайки, цитираните по-горе правни норми, дадени допълнителни указания и направени справки считам, че </w:t>
      </w:r>
      <w:r w:rsidRPr="008423A5">
        <w:rPr>
          <w:rFonts w:ascii="Times New Roman" w:eastAsia="Times New Roman" w:hAnsi="Times New Roman" w:cs="Times New Roman"/>
          <w:color w:val="000000"/>
          <w:sz w:val="24"/>
          <w:szCs w:val="24"/>
          <w:u w:val="single"/>
          <w:lang w:eastAsia="bg-BG"/>
        </w:rPr>
        <w:t>Решение № 292 от 30.04.2026 г. на Общински съвет – Летница следва да бъде прието повторно</w:t>
      </w:r>
      <w:r w:rsidRPr="008423A5">
        <w:rPr>
          <w:rFonts w:ascii="Times New Roman" w:eastAsia="Times New Roman" w:hAnsi="Times New Roman" w:cs="Times New Roman"/>
          <w:color w:val="000000"/>
          <w:sz w:val="24"/>
          <w:szCs w:val="24"/>
          <w:lang w:eastAsia="bg-BG"/>
        </w:rPr>
        <w:t>, на основание чл.45, ал.9 от Закона за местното самоуправление и местната администрация.</w:t>
      </w:r>
    </w:p>
    <w:p w:rsidR="00BD79FC" w:rsidRPr="00BD79FC" w:rsidRDefault="00824CF0" w:rsidP="00BD79FC">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FE6BF2">
        <w:rPr>
          <w:rFonts w:ascii="Times New Roman" w:eastAsia="Times New Roman" w:hAnsi="Times New Roman" w:cs="Times New Roman"/>
          <w:sz w:val="24"/>
          <w:szCs w:val="24"/>
          <w:u w:val="single"/>
          <w:lang w:eastAsia="bg-BG"/>
        </w:rPr>
        <w:t>Веселин Борисов Люцканов</w:t>
      </w:r>
      <w:r w:rsidRPr="00FE6BF2">
        <w:rPr>
          <w:rFonts w:ascii="Times New Roman" w:eastAsia="Times New Roman" w:hAnsi="Times New Roman" w:cs="Times New Roman"/>
          <w:sz w:val="24"/>
          <w:szCs w:val="24"/>
          <w:lang w:eastAsia="bg-BG"/>
        </w:rPr>
        <w:t>-Председател на ПК „Бюджет, финанси и икономика“:</w:t>
      </w:r>
      <w:r w:rsidR="00BD79FC" w:rsidRPr="00BD79FC">
        <w:rPr>
          <w:rFonts w:ascii="Times New Roman" w:eastAsia="Times New Roman" w:hAnsi="Times New Roman" w:cs="Times New Roman"/>
          <w:sz w:val="24"/>
          <w:szCs w:val="24"/>
          <w:lang w:eastAsia="bg-BG"/>
        </w:rPr>
        <w:t xml:space="preserve"> На свое заседание, проведено на 27.05. 2026 г., Постоянната комисия разгледа предложението на Кмета на Община Летница относно повторно приемане на Решение № 292 от 30.04.2026 г., върнато от Областния управител на област Ловеч за ново обсъждане. </w:t>
      </w:r>
    </w:p>
    <w:p w:rsidR="00BD79FC" w:rsidRDefault="00BD79FC" w:rsidP="00BD79FC">
      <w:pPr>
        <w:tabs>
          <w:tab w:val="num" w:pos="567"/>
        </w:tabs>
        <w:spacing w:after="0" w:line="240" w:lineRule="auto"/>
        <w:ind w:firstLine="360"/>
        <w:jc w:val="both"/>
        <w:rPr>
          <w:rFonts w:ascii="Times New Roman" w:eastAsia="Times New Roman" w:hAnsi="Times New Roman" w:cs="Times New Roman"/>
          <w:b/>
          <w:bCs/>
          <w:sz w:val="24"/>
          <w:szCs w:val="24"/>
          <w:lang w:eastAsia="bg-BG"/>
        </w:rPr>
      </w:pPr>
      <w:r w:rsidRPr="00BD79FC">
        <w:rPr>
          <w:rFonts w:ascii="Times New Roman" w:eastAsia="Times New Roman" w:hAnsi="Times New Roman" w:cs="Times New Roman"/>
          <w:sz w:val="24"/>
          <w:szCs w:val="24"/>
          <w:lang w:eastAsia="bg-BG"/>
        </w:rPr>
        <w:t xml:space="preserve">След като се запозна с мотивите на Областния управител и допълнително представените фактически и правни основания от страна на общинската администрация, Комисията изразява следното </w:t>
      </w:r>
      <w:r w:rsidRPr="00BD79FC">
        <w:rPr>
          <w:rFonts w:ascii="Times New Roman" w:eastAsia="Times New Roman" w:hAnsi="Times New Roman" w:cs="Times New Roman"/>
          <w:b/>
          <w:bCs/>
          <w:sz w:val="24"/>
          <w:szCs w:val="24"/>
          <w:lang w:eastAsia="bg-BG"/>
        </w:rPr>
        <w:t>МОТИВИРАНО СТАНОВИЩЕ:</w:t>
      </w:r>
    </w:p>
    <w:p w:rsidR="00BD79FC" w:rsidRDefault="00BD79FC" w:rsidP="00BD79FC">
      <w:pPr>
        <w:tabs>
          <w:tab w:val="num" w:pos="426"/>
          <w:tab w:val="num" w:pos="567"/>
        </w:tabs>
        <w:spacing w:after="0" w:line="240" w:lineRule="auto"/>
        <w:ind w:firstLine="360"/>
        <w:jc w:val="both"/>
        <w:rPr>
          <w:rFonts w:ascii="Times New Roman" w:eastAsia="Times New Roman" w:hAnsi="Times New Roman" w:cs="Times New Roman"/>
          <w:sz w:val="24"/>
          <w:szCs w:val="24"/>
          <w:lang w:eastAsia="bg-BG"/>
        </w:rPr>
      </w:pPr>
      <w:r w:rsidRPr="00BD79FC">
        <w:rPr>
          <w:rFonts w:ascii="Times New Roman" w:eastAsia="Times New Roman" w:hAnsi="Times New Roman" w:cs="Times New Roman"/>
          <w:b/>
          <w:bCs/>
          <w:sz w:val="24"/>
          <w:szCs w:val="24"/>
          <w:lang w:eastAsia="bg-BG"/>
        </w:rPr>
        <w:t>По отношение на законосъобразността и отстраняването на пропуските:</w:t>
      </w:r>
      <w:r w:rsidRPr="00BD79FC">
        <w:rPr>
          <w:rFonts w:ascii="Times New Roman" w:eastAsia="Times New Roman" w:hAnsi="Times New Roman" w:cs="Times New Roman"/>
          <w:sz w:val="24"/>
          <w:szCs w:val="24"/>
          <w:lang w:eastAsia="bg-BG"/>
        </w:rPr>
        <w:t xml:space="preserve"> Комисията отчита, че възражението на Областния управител е свързано с липсата на конкретна информация в първоначалните мотиви съгласно изискванията на чл. 59, ал. 2, т. 4 от АПК, във връзка с ограниченията на чл. 98, ал. 1 от Закона за публичните финанси (ЗПФ) при </w:t>
      </w:r>
      <w:proofErr w:type="spellStart"/>
      <w:r w:rsidRPr="00BD79FC">
        <w:rPr>
          <w:rFonts w:ascii="Times New Roman" w:eastAsia="Times New Roman" w:hAnsi="Times New Roman" w:cs="Times New Roman"/>
          <w:sz w:val="24"/>
          <w:szCs w:val="24"/>
          <w:lang w:eastAsia="bg-BG"/>
        </w:rPr>
        <w:t>неотрегулиран</w:t>
      </w:r>
      <w:proofErr w:type="spellEnd"/>
      <w:r w:rsidRPr="00BD79FC">
        <w:rPr>
          <w:rFonts w:ascii="Times New Roman" w:eastAsia="Times New Roman" w:hAnsi="Times New Roman" w:cs="Times New Roman"/>
          <w:sz w:val="24"/>
          <w:szCs w:val="24"/>
          <w:lang w:eastAsia="bg-BG"/>
        </w:rPr>
        <w:t xml:space="preserve"> годишен бюджет. С настоящото ново предложение на Кмета този административен пропуск е изцяло отстранен. В мотивите е включена детайлна справка от отдел „Финанси и счетоводство“ за реализираните собствени нецелеви приходи за периода 01.01.2026 г. – 20.05.2026 г. в размер на 59 444,30 евро (изключвайки целевите средства от ТБО). Това доказва наличността на ресурс и финансова възможност за отпускане на заема в съответствие с чл. 3, ал. 5 от Закона за събирането на приходи и извършването на разходи през 2026 г. и указанията на Министерството на финансите (Писмо изх. № ФО-4/03.04.2026 г.).</w:t>
      </w:r>
    </w:p>
    <w:p w:rsidR="00BD79FC" w:rsidRDefault="00BD79FC" w:rsidP="00BD79FC">
      <w:pPr>
        <w:tabs>
          <w:tab w:val="num" w:pos="426"/>
          <w:tab w:val="num" w:pos="567"/>
        </w:tabs>
        <w:spacing w:after="0" w:line="240" w:lineRule="auto"/>
        <w:ind w:firstLine="360"/>
        <w:jc w:val="both"/>
        <w:rPr>
          <w:rFonts w:ascii="Times New Roman" w:eastAsia="Times New Roman" w:hAnsi="Times New Roman" w:cs="Times New Roman"/>
          <w:sz w:val="24"/>
          <w:szCs w:val="24"/>
          <w:lang w:eastAsia="bg-BG"/>
        </w:rPr>
      </w:pPr>
      <w:r w:rsidRPr="00BD79FC">
        <w:rPr>
          <w:rFonts w:ascii="Times New Roman" w:eastAsia="Times New Roman" w:hAnsi="Times New Roman" w:cs="Times New Roman"/>
          <w:b/>
          <w:bCs/>
          <w:sz w:val="24"/>
          <w:szCs w:val="24"/>
          <w:lang w:eastAsia="bg-BG"/>
        </w:rPr>
        <w:t>По отношение на целесъобразността и устройството на територията:</w:t>
      </w:r>
      <w:r w:rsidRPr="00BD79FC">
        <w:rPr>
          <w:rFonts w:ascii="Times New Roman" w:eastAsia="Times New Roman" w:hAnsi="Times New Roman" w:cs="Times New Roman"/>
          <w:sz w:val="24"/>
          <w:szCs w:val="24"/>
          <w:lang w:eastAsia="bg-BG"/>
        </w:rPr>
        <w:t xml:space="preserve"> Функционирането на Сдружение „МИГ Летница - Ловеч“ и успешното прилагане на Стратегията за Водено от общностите местно развитие (ВОМР) е от стратегическо значение за устойчивото развитие на общината. Дейностите по управление, мониторинг и оценка пряко рефлектират върху подготовката и реализацията на инфраструктурни, социални и икономически проекти на местната територия. Осигуряването на оборотни средства чрез временния безлихвен заем гарантира, че изпълнението на тези договори (Споразумение № РД50-73/23.01.2026 г. и Договор № РД50-128/29.01.2026 г.) няма да бъде прекъснато.</w:t>
      </w:r>
    </w:p>
    <w:p w:rsidR="00BD79FC" w:rsidRDefault="00BD79FC" w:rsidP="00BD79FC">
      <w:pPr>
        <w:tabs>
          <w:tab w:val="num" w:pos="426"/>
          <w:tab w:val="num" w:pos="567"/>
        </w:tabs>
        <w:spacing w:after="0" w:line="240" w:lineRule="auto"/>
        <w:ind w:firstLine="360"/>
        <w:jc w:val="both"/>
        <w:rPr>
          <w:rFonts w:ascii="Times New Roman" w:eastAsia="Times New Roman" w:hAnsi="Times New Roman" w:cs="Times New Roman"/>
          <w:sz w:val="24"/>
          <w:szCs w:val="24"/>
          <w:lang w:eastAsia="bg-BG"/>
        </w:rPr>
      </w:pPr>
    </w:p>
    <w:p w:rsidR="00BD79FC" w:rsidRPr="00BD79FC" w:rsidRDefault="00BD79FC" w:rsidP="00BD79FC">
      <w:pPr>
        <w:tabs>
          <w:tab w:val="num" w:pos="426"/>
          <w:tab w:val="num" w:pos="567"/>
        </w:tabs>
        <w:spacing w:after="0" w:line="240" w:lineRule="auto"/>
        <w:ind w:firstLine="360"/>
        <w:jc w:val="both"/>
        <w:rPr>
          <w:rFonts w:ascii="Times New Roman" w:eastAsia="Times New Roman" w:hAnsi="Times New Roman" w:cs="Times New Roman"/>
          <w:sz w:val="24"/>
          <w:szCs w:val="24"/>
          <w:lang w:eastAsia="bg-BG"/>
        </w:rPr>
      </w:pPr>
    </w:p>
    <w:p w:rsidR="004305DB" w:rsidRDefault="00BD79FC" w:rsidP="004305DB">
      <w:pPr>
        <w:spacing w:after="0" w:afterAutospacing="1" w:line="240" w:lineRule="auto"/>
        <w:ind w:firstLine="426"/>
        <w:jc w:val="both"/>
        <w:outlineLvl w:val="2"/>
        <w:rPr>
          <w:rFonts w:ascii="Times New Roman" w:eastAsia="Times New Roman" w:hAnsi="Times New Roman" w:cs="Times New Roman"/>
          <w:sz w:val="24"/>
          <w:szCs w:val="24"/>
          <w:lang w:eastAsia="bg-BG"/>
        </w:rPr>
      </w:pPr>
      <w:r w:rsidRPr="00BD79FC">
        <w:rPr>
          <w:rFonts w:ascii="Times New Roman" w:eastAsia="Times New Roman" w:hAnsi="Times New Roman" w:cs="Times New Roman"/>
          <w:b/>
          <w:bCs/>
          <w:sz w:val="24"/>
          <w:szCs w:val="24"/>
          <w:lang w:eastAsia="bg-BG"/>
        </w:rPr>
        <w:t>Финансова дисциплина:</w:t>
      </w:r>
      <w:r w:rsidRPr="00BD79FC">
        <w:rPr>
          <w:rFonts w:ascii="Times New Roman" w:eastAsia="Times New Roman" w:hAnsi="Times New Roman" w:cs="Times New Roman"/>
          <w:sz w:val="24"/>
          <w:szCs w:val="24"/>
          <w:lang w:eastAsia="bg-BG"/>
        </w:rPr>
        <w:t xml:space="preserve"> Средствата са със строго разписан механизъм и краен срок за възстановяване (до верифициране на разходите от ДФ „Земеделие“, но не по-късно от 30.01.2030 г.), което гарантира липсата на дългосрочен риск за общинския бюджет.</w:t>
      </w:r>
    </w:p>
    <w:p w:rsidR="004305DB" w:rsidRDefault="00BD79FC" w:rsidP="004305DB">
      <w:pPr>
        <w:spacing w:after="0" w:afterAutospacing="1" w:line="240" w:lineRule="auto"/>
        <w:ind w:firstLine="426"/>
        <w:jc w:val="both"/>
        <w:outlineLvl w:val="2"/>
        <w:rPr>
          <w:rFonts w:ascii="Times New Roman" w:eastAsia="Times New Roman" w:hAnsi="Times New Roman" w:cs="Times New Roman"/>
          <w:sz w:val="24"/>
          <w:szCs w:val="24"/>
          <w:lang w:eastAsia="bg-BG"/>
        </w:rPr>
      </w:pPr>
      <w:r w:rsidRPr="00BD79FC">
        <w:rPr>
          <w:rFonts w:ascii="Times New Roman" w:eastAsia="Times New Roman" w:hAnsi="Times New Roman" w:cs="Times New Roman"/>
          <w:b/>
          <w:bCs/>
          <w:sz w:val="24"/>
          <w:szCs w:val="24"/>
          <w:lang w:eastAsia="bg-BG"/>
        </w:rPr>
        <w:t>ЗАКЛЮЧЕНИЕ И ПРЕДЛОЖЕНИЕ:</w:t>
      </w:r>
      <w:r w:rsidR="004305DB">
        <w:rPr>
          <w:rFonts w:ascii="Times New Roman" w:eastAsia="Times New Roman" w:hAnsi="Times New Roman" w:cs="Times New Roman"/>
          <w:b/>
          <w:bCs/>
          <w:sz w:val="24"/>
          <w:szCs w:val="24"/>
          <w:lang w:eastAsia="bg-BG"/>
        </w:rPr>
        <w:t xml:space="preserve"> </w:t>
      </w:r>
      <w:r w:rsidRPr="00BD79FC">
        <w:rPr>
          <w:rFonts w:ascii="Times New Roman" w:eastAsia="Times New Roman" w:hAnsi="Times New Roman" w:cs="Times New Roman"/>
          <w:sz w:val="24"/>
          <w:szCs w:val="24"/>
          <w:lang w:eastAsia="bg-BG"/>
        </w:rPr>
        <w:t xml:space="preserve">Предвид изложеното, Постоянната комисия </w:t>
      </w:r>
      <w:r w:rsidR="00C67BC6">
        <w:rPr>
          <w:rFonts w:ascii="Times New Roman" w:eastAsia="Times New Roman" w:hAnsi="Times New Roman" w:cs="Times New Roman"/>
          <w:sz w:val="24"/>
          <w:szCs w:val="24"/>
          <w:lang w:eastAsia="bg-BG"/>
        </w:rPr>
        <w:t>„Бюджет, финанси и икономика“</w:t>
      </w:r>
      <w:r w:rsidRPr="00BD79FC">
        <w:rPr>
          <w:rFonts w:ascii="Times New Roman" w:eastAsia="Times New Roman" w:hAnsi="Times New Roman" w:cs="Times New Roman"/>
          <w:sz w:val="24"/>
          <w:szCs w:val="24"/>
          <w:lang w:eastAsia="bg-BG"/>
        </w:rPr>
        <w:t xml:space="preserve"> счита, че върнатото за ново обсъждане решение е законово аргументирано и финансово обезпечено с новите мотиви към предложението на Кмета.</w:t>
      </w:r>
    </w:p>
    <w:p w:rsidR="00BD79FC" w:rsidRDefault="00BD79FC" w:rsidP="004305DB">
      <w:pPr>
        <w:spacing w:after="0" w:afterAutospacing="1" w:line="240" w:lineRule="auto"/>
        <w:ind w:firstLine="426"/>
        <w:jc w:val="both"/>
        <w:outlineLvl w:val="2"/>
        <w:rPr>
          <w:rFonts w:ascii="Times New Roman" w:eastAsia="Times New Roman" w:hAnsi="Times New Roman" w:cs="Times New Roman"/>
          <w:sz w:val="24"/>
          <w:szCs w:val="24"/>
          <w:lang w:eastAsia="bg-BG"/>
        </w:rPr>
      </w:pPr>
      <w:r w:rsidRPr="00BD79FC">
        <w:rPr>
          <w:rFonts w:ascii="Times New Roman" w:eastAsia="Times New Roman" w:hAnsi="Times New Roman" w:cs="Times New Roman"/>
          <w:sz w:val="24"/>
          <w:szCs w:val="24"/>
          <w:lang w:eastAsia="bg-BG"/>
        </w:rPr>
        <w:t xml:space="preserve">Във връзка с това, Комисията подкрепя изцяло предложения проект за решение и </w:t>
      </w:r>
      <w:r w:rsidRPr="00BD79FC">
        <w:rPr>
          <w:rFonts w:ascii="Times New Roman" w:eastAsia="Times New Roman" w:hAnsi="Times New Roman" w:cs="Times New Roman"/>
          <w:b/>
          <w:bCs/>
          <w:sz w:val="24"/>
          <w:szCs w:val="24"/>
          <w:lang w:eastAsia="bg-BG"/>
        </w:rPr>
        <w:t>ПРЕПОРЪЧВА</w:t>
      </w:r>
      <w:r w:rsidRPr="00BD79FC">
        <w:rPr>
          <w:rFonts w:ascii="Times New Roman" w:eastAsia="Times New Roman" w:hAnsi="Times New Roman" w:cs="Times New Roman"/>
          <w:sz w:val="24"/>
          <w:szCs w:val="24"/>
          <w:lang w:eastAsia="bg-BG"/>
        </w:rPr>
        <w:t xml:space="preserve"> на Общински съвет – Летница, на </w:t>
      </w:r>
      <w:proofErr w:type="spellStart"/>
      <w:r w:rsidRPr="00BD79FC">
        <w:rPr>
          <w:rFonts w:ascii="Times New Roman" w:eastAsia="Times New Roman" w:hAnsi="Times New Roman" w:cs="Times New Roman"/>
          <w:sz w:val="24"/>
          <w:szCs w:val="24"/>
          <w:lang w:eastAsia="bg-BG"/>
        </w:rPr>
        <w:t>основаниe</w:t>
      </w:r>
      <w:proofErr w:type="spellEnd"/>
      <w:r w:rsidRPr="00BD79FC">
        <w:rPr>
          <w:rFonts w:ascii="Times New Roman" w:eastAsia="Times New Roman" w:hAnsi="Times New Roman" w:cs="Times New Roman"/>
          <w:sz w:val="24"/>
          <w:szCs w:val="24"/>
          <w:lang w:eastAsia="bg-BG"/>
        </w:rPr>
        <w:t xml:space="preserve"> чл. 45, ал. 9 от ЗМСМА, да приеме повторно Решение № 292 от 30.04.2026 г. със съдържанието, предложено в точки 1, 2, 3 и 4 от Покана/Предложение на Кмета.</w:t>
      </w:r>
    </w:p>
    <w:p w:rsidR="004305DB" w:rsidRPr="00246A57" w:rsidRDefault="004305DB" w:rsidP="004305DB">
      <w:pPr>
        <w:spacing w:after="0" w:line="240" w:lineRule="auto"/>
        <w:ind w:firstLine="567"/>
        <w:jc w:val="both"/>
        <w:rPr>
          <w:rFonts w:ascii="Times New Roman" w:eastAsia="Calibri" w:hAnsi="Times New Roman" w:cs="Times New Roman"/>
          <w:sz w:val="24"/>
          <w:szCs w:val="24"/>
        </w:rPr>
      </w:pPr>
      <w:r w:rsidRPr="00246A57">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246A57">
        <w:rPr>
          <w:rFonts w:ascii="Times New Roman" w:eastAsia="Calibri" w:hAnsi="Times New Roman" w:cs="Times New Roman"/>
          <w:sz w:val="24"/>
          <w:szCs w:val="24"/>
        </w:rPr>
        <w:t>гласуване се получи следният резултат:</w:t>
      </w:r>
    </w:p>
    <w:p w:rsidR="004305DB" w:rsidRPr="00246A57" w:rsidRDefault="004305DB" w:rsidP="004305DB">
      <w:pPr>
        <w:spacing w:after="0" w:line="240" w:lineRule="auto"/>
        <w:ind w:firstLine="567"/>
        <w:contextualSpacing/>
        <w:jc w:val="both"/>
        <w:rPr>
          <w:rFonts w:ascii="Times New Roman" w:eastAsia="Times New Roman" w:hAnsi="Times New Roman" w:cs="Times New Roman"/>
          <w:sz w:val="24"/>
          <w:szCs w:val="24"/>
          <w:lang w:eastAsia="bg-BG"/>
        </w:rPr>
      </w:pPr>
      <w:r w:rsidRPr="00246A57">
        <w:rPr>
          <w:rFonts w:ascii="Times New Roman" w:eastAsia="Calibri" w:hAnsi="Times New Roman" w:cs="Times New Roman"/>
          <w:sz w:val="24"/>
          <w:szCs w:val="24"/>
        </w:rPr>
        <w:t>Поименно съгласно чл.21, ал.1, т.</w:t>
      </w:r>
      <w:r>
        <w:rPr>
          <w:rFonts w:ascii="Times New Roman" w:eastAsia="Calibri" w:hAnsi="Times New Roman" w:cs="Times New Roman"/>
          <w:sz w:val="24"/>
          <w:szCs w:val="24"/>
        </w:rPr>
        <w:t xml:space="preserve">6 </w:t>
      </w:r>
      <w:r w:rsidRPr="00246A57">
        <w:rPr>
          <w:rFonts w:ascii="Times New Roman" w:eastAsia="Calibri" w:hAnsi="Times New Roman" w:cs="Times New Roman"/>
          <w:sz w:val="24"/>
          <w:szCs w:val="24"/>
        </w:rPr>
        <w:t xml:space="preserve">от ЗМСМА: Адриан Красимиров </w:t>
      </w:r>
      <w:proofErr w:type="spellStart"/>
      <w:r w:rsidRPr="00246A57">
        <w:rPr>
          <w:rFonts w:ascii="Times New Roman" w:eastAsia="Calibri" w:hAnsi="Times New Roman" w:cs="Times New Roman"/>
          <w:sz w:val="24"/>
          <w:szCs w:val="24"/>
        </w:rPr>
        <w:t>Джонев</w:t>
      </w:r>
      <w:proofErr w:type="spellEnd"/>
      <w:r w:rsidRPr="00246A57">
        <w:rPr>
          <w:rFonts w:ascii="Times New Roman" w:eastAsia="Calibri" w:hAnsi="Times New Roman" w:cs="Times New Roman"/>
          <w:sz w:val="24"/>
          <w:szCs w:val="24"/>
        </w:rPr>
        <w:t xml:space="preserve"> – за</w:t>
      </w:r>
      <w:r w:rsidRPr="00246A57">
        <w:rPr>
          <w:rFonts w:ascii="Times New Roman" w:eastAsia="Calibri" w:hAnsi="Times New Roman" w:cs="Times New Roman"/>
          <w:sz w:val="24"/>
          <w:szCs w:val="24"/>
          <w:lang w:val="en-US"/>
        </w:rPr>
        <w:t xml:space="preserve">; </w:t>
      </w:r>
      <w:r w:rsidRPr="00246A57">
        <w:rPr>
          <w:rFonts w:ascii="Times New Roman" w:eastAsia="Times New Roman" w:hAnsi="Times New Roman" w:cs="Times New Roman"/>
          <w:sz w:val="24"/>
          <w:szCs w:val="24"/>
          <w:lang w:eastAsia="bg-BG"/>
        </w:rPr>
        <w:t xml:space="preserve">Андрей Димитров </w:t>
      </w:r>
      <w:proofErr w:type="spellStart"/>
      <w:r w:rsidRPr="00246A57">
        <w:rPr>
          <w:rFonts w:ascii="Times New Roman" w:eastAsia="Times New Roman" w:hAnsi="Times New Roman" w:cs="Times New Roman"/>
          <w:sz w:val="24"/>
          <w:szCs w:val="24"/>
          <w:lang w:eastAsia="bg-BG"/>
        </w:rPr>
        <w:t>Моврадинов</w:t>
      </w:r>
      <w:proofErr w:type="spellEnd"/>
      <w:r w:rsidRPr="00246A57">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246A57">
        <w:rPr>
          <w:rFonts w:ascii="Times New Roman" w:eastAsia="Times New Roman" w:hAnsi="Times New Roman" w:cs="Times New Roman"/>
          <w:sz w:val="24"/>
          <w:szCs w:val="24"/>
          <w:lang w:eastAsia="bg-BG"/>
        </w:rPr>
        <w:t>Денисов</w:t>
      </w:r>
      <w:proofErr w:type="spellEnd"/>
      <w:r w:rsidRPr="00246A57">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246A57">
        <w:rPr>
          <w:rFonts w:ascii="Times New Roman" w:eastAsia="Times New Roman" w:hAnsi="Times New Roman" w:cs="Times New Roman"/>
          <w:sz w:val="24"/>
          <w:szCs w:val="24"/>
          <w:lang w:eastAsia="bg-BG"/>
        </w:rPr>
        <w:t>Емов</w:t>
      </w:r>
      <w:proofErr w:type="spellEnd"/>
      <w:r w:rsidRPr="00246A57">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246A57">
        <w:rPr>
          <w:rFonts w:ascii="Times New Roman" w:eastAsia="Times New Roman" w:hAnsi="Times New Roman" w:cs="Times New Roman"/>
          <w:sz w:val="24"/>
          <w:szCs w:val="24"/>
          <w:lang w:eastAsia="bg-BG"/>
        </w:rPr>
        <w:t>Томан</w:t>
      </w:r>
      <w:proofErr w:type="spellEnd"/>
      <w:r w:rsidRPr="00246A57">
        <w:rPr>
          <w:rFonts w:ascii="Times New Roman" w:eastAsia="Times New Roman" w:hAnsi="Times New Roman" w:cs="Times New Roman"/>
          <w:sz w:val="24"/>
          <w:szCs w:val="24"/>
          <w:lang w:eastAsia="bg-BG"/>
        </w:rPr>
        <w:t xml:space="preserve"> Колев </w:t>
      </w:r>
      <w:proofErr w:type="spellStart"/>
      <w:r w:rsidRPr="00246A57">
        <w:rPr>
          <w:rFonts w:ascii="Times New Roman" w:eastAsia="Times New Roman" w:hAnsi="Times New Roman" w:cs="Times New Roman"/>
          <w:sz w:val="24"/>
          <w:szCs w:val="24"/>
          <w:lang w:eastAsia="bg-BG"/>
        </w:rPr>
        <w:t>Басарков</w:t>
      </w:r>
      <w:proofErr w:type="spellEnd"/>
      <w:r w:rsidRPr="00246A57">
        <w:rPr>
          <w:rFonts w:ascii="Times New Roman" w:eastAsia="Times New Roman" w:hAnsi="Times New Roman" w:cs="Times New Roman"/>
          <w:sz w:val="24"/>
          <w:szCs w:val="24"/>
          <w:lang w:eastAsia="bg-BG"/>
        </w:rPr>
        <w:t xml:space="preserve"> – за; </w:t>
      </w:r>
      <w:r>
        <w:rPr>
          <w:rFonts w:ascii="Times New Roman" w:eastAsia="Times New Roman" w:hAnsi="Times New Roman" w:cs="Times New Roman"/>
          <w:sz w:val="24"/>
          <w:szCs w:val="24"/>
          <w:lang w:eastAsia="bg-BG"/>
        </w:rPr>
        <w:t xml:space="preserve">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305DB" w:rsidRPr="00246A57" w:rsidRDefault="004305DB" w:rsidP="004305DB">
      <w:pPr>
        <w:spacing w:after="0" w:line="240" w:lineRule="auto"/>
        <w:contextualSpacing/>
        <w:rPr>
          <w:rFonts w:ascii="Times New Roman" w:eastAsia="Calibri" w:hAnsi="Times New Roman" w:cs="Times New Roman"/>
          <w:sz w:val="24"/>
          <w:szCs w:val="24"/>
        </w:rPr>
      </w:pPr>
      <w:r w:rsidRPr="00246A57">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3</w:t>
      </w:r>
      <w:r w:rsidRPr="00246A57">
        <w:rPr>
          <w:rFonts w:ascii="Times New Roman" w:eastAsia="Calibri" w:hAnsi="Times New Roman" w:cs="Times New Roman"/>
          <w:sz w:val="24"/>
          <w:szCs w:val="24"/>
        </w:rPr>
        <w:t xml:space="preserve"> съветника</w:t>
      </w:r>
    </w:p>
    <w:p w:rsidR="004305DB" w:rsidRPr="00246A57" w:rsidRDefault="004305DB" w:rsidP="004305DB">
      <w:pPr>
        <w:spacing w:after="0" w:line="240" w:lineRule="auto"/>
        <w:contextualSpacing/>
        <w:rPr>
          <w:rFonts w:ascii="Times New Roman" w:eastAsia="Calibri" w:hAnsi="Times New Roman" w:cs="Times New Roman"/>
          <w:b/>
          <w:sz w:val="24"/>
          <w:szCs w:val="24"/>
        </w:rPr>
      </w:pPr>
      <w:r w:rsidRPr="00246A57">
        <w:rPr>
          <w:rFonts w:ascii="Times New Roman" w:eastAsia="Calibri" w:hAnsi="Times New Roman" w:cs="Times New Roman"/>
          <w:sz w:val="24"/>
          <w:szCs w:val="24"/>
        </w:rPr>
        <w:t xml:space="preserve">                              Против и въздържали се  -  няма, </w:t>
      </w:r>
      <w:r w:rsidRPr="00246A57">
        <w:rPr>
          <w:rFonts w:ascii="Times New Roman" w:eastAsia="Calibri" w:hAnsi="Times New Roman" w:cs="Times New Roman"/>
          <w:b/>
          <w:sz w:val="24"/>
          <w:szCs w:val="24"/>
        </w:rPr>
        <w:t>приема се.</w:t>
      </w:r>
    </w:p>
    <w:p w:rsidR="004305DB" w:rsidRPr="00246A57" w:rsidRDefault="004305DB" w:rsidP="004305DB">
      <w:pPr>
        <w:spacing w:after="200" w:line="240" w:lineRule="auto"/>
        <w:ind w:left="720"/>
        <w:contextualSpacing/>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Общински съвет </w:t>
      </w:r>
      <w:proofErr w:type="spellStart"/>
      <w:r w:rsidRPr="00246A57">
        <w:rPr>
          <w:rFonts w:ascii="Times New Roman" w:eastAsia="Calibri" w:hAnsi="Times New Roman" w:cs="Times New Roman"/>
          <w:b/>
          <w:sz w:val="24"/>
          <w:szCs w:val="24"/>
        </w:rPr>
        <w:t>гр.Летница</w:t>
      </w:r>
      <w:proofErr w:type="spellEnd"/>
      <w:r w:rsidRPr="00246A57">
        <w:rPr>
          <w:rFonts w:ascii="Times New Roman" w:eastAsia="Calibri" w:hAnsi="Times New Roman" w:cs="Times New Roman"/>
          <w:b/>
          <w:sz w:val="24"/>
          <w:szCs w:val="24"/>
        </w:rPr>
        <w:t xml:space="preserve"> взе следното   </w:t>
      </w:r>
    </w:p>
    <w:p w:rsidR="004305DB" w:rsidRPr="00246A57" w:rsidRDefault="004305DB" w:rsidP="004305DB">
      <w:pPr>
        <w:spacing w:after="200" w:line="240" w:lineRule="auto"/>
        <w:contextualSpacing/>
        <w:rPr>
          <w:rFonts w:ascii="Times New Roman" w:eastAsia="Calibri" w:hAnsi="Times New Roman" w:cs="Times New Roman"/>
          <w:b/>
          <w:sz w:val="24"/>
          <w:szCs w:val="24"/>
        </w:rPr>
      </w:pPr>
    </w:p>
    <w:p w:rsidR="004305DB" w:rsidRPr="00246A57" w:rsidRDefault="004305DB" w:rsidP="004305DB">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Р Е Ш Е Н И Е</w:t>
      </w:r>
    </w:p>
    <w:p w:rsidR="004305DB" w:rsidRPr="00246A57" w:rsidRDefault="004305DB" w:rsidP="004305DB">
      <w:pPr>
        <w:spacing w:after="0" w:line="240" w:lineRule="auto"/>
        <w:rPr>
          <w:rFonts w:ascii="Times New Roman" w:eastAsia="Calibri" w:hAnsi="Times New Roman" w:cs="Times New Roman"/>
          <w:b/>
          <w:sz w:val="24"/>
          <w:szCs w:val="24"/>
        </w:rPr>
      </w:pPr>
      <w:r w:rsidRPr="00246A57">
        <w:rPr>
          <w:rFonts w:ascii="Times New Roman" w:eastAsia="Calibri" w:hAnsi="Times New Roman" w:cs="Times New Roman"/>
          <w:b/>
          <w:sz w:val="24"/>
          <w:szCs w:val="24"/>
        </w:rPr>
        <w:t xml:space="preserve">                                                                  № </w:t>
      </w:r>
      <w:r>
        <w:rPr>
          <w:rFonts w:ascii="Times New Roman" w:eastAsia="Calibri" w:hAnsi="Times New Roman" w:cs="Times New Roman"/>
          <w:b/>
          <w:sz w:val="24"/>
          <w:szCs w:val="24"/>
        </w:rPr>
        <w:t>300</w:t>
      </w:r>
    </w:p>
    <w:p w:rsidR="00A144E1" w:rsidRDefault="004305DB" w:rsidP="00A144E1">
      <w:pPr>
        <w:spacing w:after="0" w:afterAutospacing="1" w:line="240" w:lineRule="auto"/>
        <w:ind w:firstLine="426"/>
        <w:jc w:val="both"/>
        <w:outlineLvl w:val="2"/>
        <w:rPr>
          <w:rFonts w:ascii="Times New Roman" w:eastAsia="Times New Roman" w:hAnsi="Times New Roman" w:cs="Times New Roman"/>
          <w:b/>
          <w:sz w:val="24"/>
          <w:szCs w:val="24"/>
          <w:lang w:eastAsia="bg-BG"/>
        </w:rPr>
      </w:pPr>
      <w:r w:rsidRPr="004305DB">
        <w:rPr>
          <w:rFonts w:ascii="Times New Roman" w:eastAsia="Calibri" w:hAnsi="Times New Roman" w:cs="Times New Roman"/>
          <w:sz w:val="24"/>
          <w:szCs w:val="24"/>
        </w:rPr>
        <w:t xml:space="preserve">Общински съвет </w:t>
      </w:r>
      <w:proofErr w:type="spellStart"/>
      <w:r w:rsidRPr="004305DB">
        <w:rPr>
          <w:rFonts w:ascii="Times New Roman" w:eastAsia="Calibri" w:hAnsi="Times New Roman" w:cs="Times New Roman"/>
          <w:sz w:val="24"/>
          <w:szCs w:val="24"/>
        </w:rPr>
        <w:t>гр.Летница</w:t>
      </w:r>
      <w:proofErr w:type="spellEnd"/>
      <w:r w:rsidRPr="004305DB">
        <w:rPr>
          <w:rFonts w:ascii="Times New Roman" w:eastAsia="Calibri" w:hAnsi="Times New Roman" w:cs="Times New Roman"/>
          <w:sz w:val="24"/>
          <w:szCs w:val="24"/>
        </w:rPr>
        <w:t xml:space="preserve"> на основание </w:t>
      </w:r>
      <w:r w:rsidRPr="004305DB">
        <w:rPr>
          <w:rFonts w:ascii="Times New Roman" w:eastAsia="Times New Roman" w:hAnsi="Times New Roman" w:cs="Times New Roman"/>
          <w:sz w:val="24"/>
          <w:szCs w:val="24"/>
          <w:lang w:eastAsia="bg-BG"/>
        </w:rPr>
        <w:t xml:space="preserve">чл. 21, ал. 1, </w:t>
      </w:r>
      <w:r w:rsidRPr="004305DB">
        <w:rPr>
          <w:rFonts w:ascii="Times New Roman" w:hAnsi="Times New Roman" w:cs="Times New Roman"/>
          <w:sz w:val="24"/>
          <w:szCs w:val="24"/>
          <w:lang w:val="en-US"/>
        </w:rPr>
        <w:t>т.10</w:t>
      </w:r>
      <w:r w:rsidRPr="004305DB">
        <w:rPr>
          <w:rFonts w:ascii="Times New Roman" w:hAnsi="Times New Roman" w:cs="Times New Roman"/>
          <w:sz w:val="24"/>
          <w:szCs w:val="24"/>
        </w:rPr>
        <w:t xml:space="preserve"> и т. 23, чл. 45, ал.9</w:t>
      </w:r>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от</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Закона</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за</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местното</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самоуправление</w:t>
      </w:r>
      <w:proofErr w:type="spellEnd"/>
      <w:r w:rsidRPr="004305DB">
        <w:rPr>
          <w:rFonts w:ascii="Times New Roman" w:hAnsi="Times New Roman" w:cs="Times New Roman"/>
          <w:sz w:val="24"/>
          <w:szCs w:val="24"/>
          <w:lang w:val="en-US"/>
        </w:rPr>
        <w:t xml:space="preserve"> и </w:t>
      </w:r>
      <w:proofErr w:type="spellStart"/>
      <w:r w:rsidRPr="004305DB">
        <w:rPr>
          <w:rFonts w:ascii="Times New Roman" w:hAnsi="Times New Roman" w:cs="Times New Roman"/>
          <w:sz w:val="24"/>
          <w:szCs w:val="24"/>
          <w:lang w:val="en-US"/>
        </w:rPr>
        <w:t>местната</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администрация</w:t>
      </w:r>
      <w:proofErr w:type="spellEnd"/>
      <w:r w:rsidRPr="004305DB">
        <w:rPr>
          <w:rFonts w:ascii="Times New Roman" w:hAnsi="Times New Roman" w:cs="Times New Roman"/>
          <w:sz w:val="24"/>
          <w:szCs w:val="24"/>
        </w:rPr>
        <w:t>, във връзка с</w:t>
      </w:r>
      <w:r w:rsidRPr="004305DB">
        <w:rPr>
          <w:rFonts w:ascii="Times New Roman" w:hAnsi="Times New Roman" w:cs="Times New Roman"/>
          <w:sz w:val="24"/>
          <w:szCs w:val="24"/>
          <w:lang w:val="en-US"/>
        </w:rPr>
        <w:t xml:space="preserve"> чл.104, ал.1, т.5 </w:t>
      </w:r>
      <w:proofErr w:type="spellStart"/>
      <w:r w:rsidRPr="004305DB">
        <w:rPr>
          <w:rFonts w:ascii="Times New Roman" w:hAnsi="Times New Roman" w:cs="Times New Roman"/>
          <w:sz w:val="24"/>
          <w:szCs w:val="24"/>
          <w:lang w:val="en-US"/>
        </w:rPr>
        <w:t>от</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Закона</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за</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публичните</w:t>
      </w:r>
      <w:proofErr w:type="spellEnd"/>
      <w:r w:rsidRPr="004305DB">
        <w:rPr>
          <w:rFonts w:ascii="Times New Roman" w:hAnsi="Times New Roman" w:cs="Times New Roman"/>
          <w:sz w:val="24"/>
          <w:szCs w:val="24"/>
          <w:lang w:val="en-US"/>
        </w:rPr>
        <w:t xml:space="preserve"> </w:t>
      </w:r>
      <w:proofErr w:type="spellStart"/>
      <w:r w:rsidRPr="004305DB">
        <w:rPr>
          <w:rFonts w:ascii="Times New Roman" w:hAnsi="Times New Roman" w:cs="Times New Roman"/>
          <w:sz w:val="24"/>
          <w:szCs w:val="24"/>
          <w:lang w:val="en-US"/>
        </w:rPr>
        <w:t>финанси</w:t>
      </w:r>
      <w:proofErr w:type="spellEnd"/>
      <w:r w:rsidRPr="004305DB">
        <w:rPr>
          <w:rFonts w:ascii="Times New Roman" w:hAnsi="Times New Roman" w:cs="Times New Roman"/>
          <w:sz w:val="24"/>
          <w:szCs w:val="24"/>
        </w:rPr>
        <w:t xml:space="preserve">, чл.3, ал.5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w:t>
      </w:r>
      <w:proofErr w:type="spellStart"/>
      <w:r w:rsidRPr="004305DB">
        <w:rPr>
          <w:rFonts w:ascii="Times New Roman" w:hAnsi="Times New Roman" w:cs="Times New Roman"/>
          <w:sz w:val="24"/>
          <w:szCs w:val="24"/>
        </w:rPr>
        <w:t>обн</w:t>
      </w:r>
      <w:proofErr w:type="spellEnd"/>
      <w:r w:rsidRPr="004305DB">
        <w:rPr>
          <w:rFonts w:ascii="Times New Roman" w:hAnsi="Times New Roman" w:cs="Times New Roman"/>
          <w:sz w:val="24"/>
          <w:szCs w:val="24"/>
        </w:rPr>
        <w:t>., ДВ, </w:t>
      </w:r>
      <w:hyperlink r:id="rId12" w:history="1">
        <w:r w:rsidRPr="004305DB">
          <w:rPr>
            <w:rStyle w:val="a9"/>
            <w:rFonts w:ascii="Times New Roman" w:hAnsi="Times New Roman" w:cs="Times New Roman"/>
            <w:sz w:val="24"/>
            <w:szCs w:val="24"/>
          </w:rPr>
          <w:t>бр. 113</w:t>
        </w:r>
      </w:hyperlink>
      <w:r w:rsidRPr="004305DB">
        <w:rPr>
          <w:rFonts w:ascii="Times New Roman" w:hAnsi="Times New Roman" w:cs="Times New Roman"/>
          <w:sz w:val="24"/>
          <w:szCs w:val="24"/>
        </w:rPr>
        <w:t> от 23.12.2025 г., в сила от 1.01.2026 г., изм. и доп., бр. 30 от 27.03.2026 г., в сила от 27.03.2026 г., Заявление с вх. №12</w:t>
      </w:r>
      <w:r w:rsidRPr="004305DB">
        <w:rPr>
          <w:rFonts w:ascii="Times New Roman" w:hAnsi="Times New Roman" w:cs="Times New Roman"/>
          <w:sz w:val="24"/>
          <w:szCs w:val="24"/>
          <w:lang w:val="en-US"/>
        </w:rPr>
        <w:t>99</w:t>
      </w:r>
      <w:r w:rsidRPr="004305DB">
        <w:rPr>
          <w:rFonts w:ascii="Times New Roman" w:hAnsi="Times New Roman" w:cs="Times New Roman"/>
          <w:sz w:val="24"/>
          <w:szCs w:val="24"/>
        </w:rPr>
        <w:t xml:space="preserve">/24.03.2026 г. от Здравко </w:t>
      </w:r>
      <w:proofErr w:type="spellStart"/>
      <w:r w:rsidRPr="004305DB">
        <w:rPr>
          <w:rFonts w:ascii="Times New Roman" w:hAnsi="Times New Roman" w:cs="Times New Roman"/>
          <w:sz w:val="24"/>
          <w:szCs w:val="24"/>
        </w:rPr>
        <w:t>Сечков</w:t>
      </w:r>
      <w:proofErr w:type="spellEnd"/>
      <w:r w:rsidRPr="004305DB">
        <w:rPr>
          <w:rFonts w:ascii="Times New Roman" w:hAnsi="Times New Roman" w:cs="Times New Roman"/>
          <w:sz w:val="24"/>
          <w:szCs w:val="24"/>
        </w:rPr>
        <w:t xml:space="preserve"> – Изпълнителен директор на Сдружение </w:t>
      </w:r>
      <w:r w:rsidRPr="004305DB">
        <w:rPr>
          <w:rFonts w:ascii="Times New Roman" w:hAnsi="Times New Roman" w:cs="Times New Roman"/>
          <w:sz w:val="24"/>
          <w:szCs w:val="24"/>
          <w:lang w:val="en-US"/>
        </w:rPr>
        <w:t>„М</w:t>
      </w:r>
      <w:proofErr w:type="spellStart"/>
      <w:r w:rsidRPr="004305DB">
        <w:rPr>
          <w:rFonts w:ascii="Times New Roman" w:hAnsi="Times New Roman" w:cs="Times New Roman"/>
          <w:sz w:val="24"/>
          <w:szCs w:val="24"/>
        </w:rPr>
        <w:t>естна</w:t>
      </w:r>
      <w:proofErr w:type="spellEnd"/>
      <w:r w:rsidRPr="004305DB">
        <w:rPr>
          <w:rFonts w:ascii="Times New Roman" w:hAnsi="Times New Roman" w:cs="Times New Roman"/>
          <w:sz w:val="24"/>
          <w:szCs w:val="24"/>
        </w:rPr>
        <w:t xml:space="preserve"> инициативна група</w:t>
      </w:r>
      <w:r w:rsidRPr="004305DB">
        <w:rPr>
          <w:rFonts w:ascii="Times New Roman" w:hAnsi="Times New Roman" w:cs="Times New Roman"/>
          <w:sz w:val="24"/>
          <w:szCs w:val="24"/>
          <w:lang w:val="en-US"/>
        </w:rPr>
        <w:t xml:space="preserve"> </w:t>
      </w:r>
      <w:r w:rsidRPr="004305DB">
        <w:rPr>
          <w:rFonts w:ascii="Times New Roman" w:hAnsi="Times New Roman" w:cs="Times New Roman"/>
          <w:sz w:val="24"/>
          <w:szCs w:val="24"/>
        </w:rPr>
        <w:t>Летница - Ловеч</w:t>
      </w:r>
      <w:r w:rsidRPr="004305DB">
        <w:rPr>
          <w:rFonts w:ascii="Times New Roman" w:hAnsi="Times New Roman" w:cs="Times New Roman"/>
          <w:sz w:val="24"/>
          <w:szCs w:val="24"/>
          <w:lang w:val="en-US"/>
        </w:rPr>
        <w:t>“</w:t>
      </w:r>
      <w:r w:rsidRPr="004305DB">
        <w:rPr>
          <w:rFonts w:ascii="Times New Roman" w:hAnsi="Times New Roman" w:cs="Times New Roman"/>
          <w:sz w:val="24"/>
          <w:szCs w:val="24"/>
        </w:rPr>
        <w:t>,</w:t>
      </w:r>
      <w:r w:rsidRPr="004305DB">
        <w:rPr>
          <w:rFonts w:ascii="Times New Roman" w:eastAsia="Times New Roman" w:hAnsi="Times New Roman" w:cs="Times New Roman"/>
          <w:sz w:val="24"/>
          <w:szCs w:val="24"/>
          <w:lang w:val="en-US" w:eastAsia="bg-BG"/>
        </w:rPr>
        <w:t>,</w:t>
      </w:r>
      <w:r w:rsidRPr="004305D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ДАВА СЪГЛАСИЕ:</w:t>
      </w:r>
    </w:p>
    <w:p w:rsidR="00A144E1" w:rsidRPr="008404C5" w:rsidRDefault="00A144E1" w:rsidP="00A144E1">
      <w:pPr>
        <w:pStyle w:val="Default"/>
        <w:numPr>
          <w:ilvl w:val="0"/>
          <w:numId w:val="6"/>
        </w:numPr>
        <w:ind w:left="0" w:firstLine="0"/>
        <w:jc w:val="both"/>
        <w:rPr>
          <w:b/>
          <w:bCs/>
        </w:rPr>
      </w:pPr>
      <w:r w:rsidRPr="008404C5">
        <w:t>Дава съгласие да се предостави на</w:t>
      </w:r>
      <w:r w:rsidRPr="008404C5">
        <w:rPr>
          <w:b/>
        </w:rPr>
        <w:t xml:space="preserve"> </w:t>
      </w:r>
      <w:r w:rsidRPr="008404C5">
        <w:t xml:space="preserve">Сдружение с нестопанска цел „МИГ – Летница - Ловеч“, ЕИК: 206720761, </w:t>
      </w:r>
      <w:r w:rsidRPr="008404C5">
        <w:rPr>
          <w:bCs/>
        </w:rPr>
        <w:t>седалище и адрес на управление: област Ловеч, община Летница, гр. Летница, п. к. 5570, бул. България № 19,</w:t>
      </w:r>
      <w:r w:rsidRPr="008404C5">
        <w:rPr>
          <w:b/>
          <w:bCs/>
        </w:rPr>
        <w:t xml:space="preserve"> </w:t>
      </w:r>
      <w:r w:rsidRPr="008404C5">
        <w:rPr>
          <w:b/>
        </w:rPr>
        <w:t>временен безлихвен заем от бюджета на Община Летница,</w:t>
      </w:r>
      <w:r w:rsidRPr="008404C5">
        <w:t xml:space="preserve"> с цел осигуряване на оборотни средства, необходими за заплащане на допустими разходи за изпълнение на планираните дейности за управление, мониторинг, оценка и популяризиране на Стратегията за ВОМР на МИГ „Летница – Ловеч“, одобрена по Интервенция II.Ж.5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2023-2027 г., </w:t>
      </w:r>
      <w:r w:rsidRPr="008404C5">
        <w:rPr>
          <w:b/>
        </w:rPr>
        <w:t xml:space="preserve">в размер на  22 500,00 (двадесет и две хиляди и петстотин) евро. </w:t>
      </w:r>
    </w:p>
    <w:p w:rsidR="00A144E1" w:rsidRPr="008404C5" w:rsidRDefault="00A144E1" w:rsidP="00A144E1">
      <w:pPr>
        <w:pStyle w:val="Default"/>
        <w:numPr>
          <w:ilvl w:val="0"/>
          <w:numId w:val="6"/>
        </w:numPr>
        <w:ind w:left="0" w:firstLine="0"/>
        <w:jc w:val="both"/>
      </w:pPr>
      <w:r w:rsidRPr="008404C5">
        <w:t>Сумата да се изплати от бюджета на община Летница с източник - собствени бюджетни средства.</w:t>
      </w:r>
    </w:p>
    <w:p w:rsidR="00A144E1" w:rsidRPr="008404C5" w:rsidRDefault="00A144E1" w:rsidP="00A144E1">
      <w:pPr>
        <w:pStyle w:val="Default"/>
        <w:numPr>
          <w:ilvl w:val="0"/>
          <w:numId w:val="6"/>
        </w:numPr>
        <w:ind w:left="0" w:firstLine="0"/>
        <w:jc w:val="both"/>
      </w:pPr>
      <w:r w:rsidRPr="008404C5">
        <w:t>Средствата по безлихвения заем по т. 1 да бъдат възстановени на Община Летница в срок до верифициране на разходите и изплащане на безвъзмездната финансова помощ от ДФ „Земеделие“ на последната заявка за възстановяване на разходите на МИГ „Летница – Ловеч“, но не по-късно от 30.01.2030 година.</w:t>
      </w:r>
      <w:r w:rsidRPr="008404C5">
        <w:rPr>
          <w:b/>
        </w:rPr>
        <w:t xml:space="preserve"> </w:t>
      </w:r>
    </w:p>
    <w:p w:rsidR="00A144E1" w:rsidRDefault="00A144E1" w:rsidP="00A144E1">
      <w:pPr>
        <w:pStyle w:val="Default"/>
        <w:numPr>
          <w:ilvl w:val="0"/>
          <w:numId w:val="6"/>
        </w:numPr>
        <w:ind w:left="0" w:firstLine="0"/>
        <w:jc w:val="both"/>
      </w:pPr>
      <w:proofErr w:type="spellStart"/>
      <w:r w:rsidRPr="008404C5">
        <w:rPr>
          <w:lang w:val="en-US"/>
        </w:rPr>
        <w:t>Възлага</w:t>
      </w:r>
      <w:proofErr w:type="spellEnd"/>
      <w:r w:rsidRPr="008404C5">
        <w:rPr>
          <w:lang w:val="en-US"/>
        </w:rPr>
        <w:t xml:space="preserve"> </w:t>
      </w:r>
      <w:proofErr w:type="spellStart"/>
      <w:r w:rsidRPr="008404C5">
        <w:rPr>
          <w:lang w:val="en-US"/>
        </w:rPr>
        <w:t>на</w:t>
      </w:r>
      <w:proofErr w:type="spellEnd"/>
      <w:r w:rsidRPr="008404C5">
        <w:rPr>
          <w:lang w:val="en-US"/>
        </w:rPr>
        <w:t xml:space="preserve"> </w:t>
      </w:r>
      <w:proofErr w:type="spellStart"/>
      <w:r w:rsidRPr="008404C5">
        <w:rPr>
          <w:lang w:val="en-US"/>
        </w:rPr>
        <w:t>кмета</w:t>
      </w:r>
      <w:proofErr w:type="spellEnd"/>
      <w:r w:rsidRPr="008404C5">
        <w:rPr>
          <w:lang w:val="en-US"/>
        </w:rPr>
        <w:t xml:space="preserve"> </w:t>
      </w:r>
      <w:proofErr w:type="spellStart"/>
      <w:r w:rsidRPr="008404C5">
        <w:rPr>
          <w:lang w:val="en-US"/>
        </w:rPr>
        <w:t>на</w:t>
      </w:r>
      <w:proofErr w:type="spellEnd"/>
      <w:r w:rsidRPr="008404C5">
        <w:rPr>
          <w:lang w:val="en-US"/>
        </w:rPr>
        <w:t xml:space="preserve"> </w:t>
      </w:r>
      <w:proofErr w:type="spellStart"/>
      <w:r w:rsidRPr="008404C5">
        <w:rPr>
          <w:lang w:val="en-US"/>
        </w:rPr>
        <w:t>община</w:t>
      </w:r>
      <w:proofErr w:type="spellEnd"/>
      <w:r w:rsidRPr="008404C5">
        <w:rPr>
          <w:lang w:val="en-US"/>
        </w:rPr>
        <w:t xml:space="preserve"> </w:t>
      </w:r>
      <w:r w:rsidRPr="008404C5">
        <w:t>Летница</w:t>
      </w:r>
      <w:r w:rsidRPr="008404C5">
        <w:rPr>
          <w:lang w:val="en-US"/>
        </w:rPr>
        <w:t xml:space="preserve"> </w:t>
      </w:r>
      <w:proofErr w:type="spellStart"/>
      <w:r w:rsidRPr="008404C5">
        <w:rPr>
          <w:lang w:val="en-US"/>
        </w:rPr>
        <w:t>да</w:t>
      </w:r>
      <w:proofErr w:type="spellEnd"/>
      <w:r w:rsidRPr="008404C5">
        <w:rPr>
          <w:lang w:val="en-US"/>
        </w:rPr>
        <w:t xml:space="preserve"> </w:t>
      </w:r>
      <w:proofErr w:type="spellStart"/>
      <w:r w:rsidRPr="008404C5">
        <w:rPr>
          <w:lang w:val="en-US"/>
        </w:rPr>
        <w:t>предприеме</w:t>
      </w:r>
      <w:proofErr w:type="spellEnd"/>
      <w:r w:rsidRPr="008404C5">
        <w:rPr>
          <w:lang w:val="en-US"/>
        </w:rPr>
        <w:t xml:space="preserve"> </w:t>
      </w:r>
      <w:proofErr w:type="spellStart"/>
      <w:r w:rsidRPr="008404C5">
        <w:rPr>
          <w:lang w:val="en-US"/>
        </w:rPr>
        <w:t>необходимите</w:t>
      </w:r>
      <w:proofErr w:type="spellEnd"/>
      <w:r w:rsidRPr="008404C5">
        <w:rPr>
          <w:lang w:val="en-US"/>
        </w:rPr>
        <w:t xml:space="preserve"> </w:t>
      </w:r>
      <w:proofErr w:type="spellStart"/>
      <w:r w:rsidRPr="008404C5">
        <w:rPr>
          <w:lang w:val="en-US"/>
        </w:rPr>
        <w:t>действия</w:t>
      </w:r>
      <w:proofErr w:type="spellEnd"/>
      <w:r w:rsidRPr="008404C5">
        <w:rPr>
          <w:lang w:val="en-US"/>
        </w:rPr>
        <w:t xml:space="preserve"> </w:t>
      </w:r>
      <w:proofErr w:type="spellStart"/>
      <w:r w:rsidRPr="008404C5">
        <w:rPr>
          <w:lang w:val="en-US"/>
        </w:rPr>
        <w:t>за</w:t>
      </w:r>
      <w:proofErr w:type="spellEnd"/>
      <w:r w:rsidRPr="008404C5">
        <w:rPr>
          <w:lang w:val="en-US"/>
        </w:rPr>
        <w:t xml:space="preserve"> </w:t>
      </w:r>
      <w:r w:rsidRPr="008404C5">
        <w:t xml:space="preserve">законосъобразно </w:t>
      </w:r>
      <w:proofErr w:type="spellStart"/>
      <w:r w:rsidRPr="008404C5">
        <w:rPr>
          <w:lang w:val="en-US"/>
        </w:rPr>
        <w:t>изпълнение</w:t>
      </w:r>
      <w:proofErr w:type="spellEnd"/>
      <w:r w:rsidRPr="008404C5">
        <w:rPr>
          <w:lang w:val="en-US"/>
        </w:rPr>
        <w:t xml:space="preserve"> </w:t>
      </w:r>
      <w:proofErr w:type="spellStart"/>
      <w:r w:rsidRPr="008404C5">
        <w:rPr>
          <w:lang w:val="en-US"/>
        </w:rPr>
        <w:t>на</w:t>
      </w:r>
      <w:proofErr w:type="spellEnd"/>
      <w:r w:rsidRPr="008404C5">
        <w:rPr>
          <w:lang w:val="en-US"/>
        </w:rPr>
        <w:t xml:space="preserve"> </w:t>
      </w:r>
      <w:proofErr w:type="spellStart"/>
      <w:r w:rsidRPr="008404C5">
        <w:rPr>
          <w:lang w:val="en-US"/>
        </w:rPr>
        <w:t>решението</w:t>
      </w:r>
      <w:proofErr w:type="spellEnd"/>
      <w:r w:rsidRPr="008404C5">
        <w:t>.</w:t>
      </w:r>
    </w:p>
    <w:p w:rsidR="00A144E1" w:rsidRDefault="00A144E1" w:rsidP="00A144E1">
      <w:pPr>
        <w:pStyle w:val="Default"/>
        <w:jc w:val="both"/>
      </w:pPr>
    </w:p>
    <w:p w:rsidR="00A144E1" w:rsidRDefault="00A144E1" w:rsidP="00A144E1">
      <w:pPr>
        <w:pStyle w:val="Default"/>
        <w:jc w:val="both"/>
        <w:rPr>
          <w:b/>
          <w:bCs/>
        </w:rPr>
      </w:pPr>
    </w:p>
    <w:p w:rsidR="00A144E1" w:rsidRDefault="00A144E1" w:rsidP="00A144E1">
      <w:pPr>
        <w:pStyle w:val="Default"/>
        <w:jc w:val="both"/>
      </w:pPr>
      <w:r w:rsidRPr="006636D3">
        <w:rPr>
          <w:b/>
          <w:bCs/>
        </w:rPr>
        <w:t>Приложения:</w:t>
      </w:r>
      <w:r>
        <w:t xml:space="preserve"> </w:t>
      </w:r>
    </w:p>
    <w:p w:rsidR="00A144E1" w:rsidRDefault="00A144E1" w:rsidP="00A144E1">
      <w:pPr>
        <w:pStyle w:val="Default"/>
        <w:numPr>
          <w:ilvl w:val="0"/>
          <w:numId w:val="7"/>
        </w:numPr>
        <w:ind w:left="0" w:firstLine="0"/>
        <w:jc w:val="both"/>
      </w:pPr>
      <w:r>
        <w:t>Споразумение за изпълнение на Стратегия за водено от общностите местно развитие №РД50-73/23.01.2026 г.;</w:t>
      </w:r>
    </w:p>
    <w:p w:rsidR="00A144E1" w:rsidRDefault="00A144E1" w:rsidP="00A144E1">
      <w:pPr>
        <w:pStyle w:val="Default"/>
        <w:numPr>
          <w:ilvl w:val="0"/>
          <w:numId w:val="7"/>
        </w:numPr>
        <w:ind w:left="0" w:firstLine="0"/>
        <w:jc w:val="both"/>
      </w:pPr>
      <w:r>
        <w:t>Административен договор №РД50-128/29.01.2026 г.</w:t>
      </w:r>
    </w:p>
    <w:p w:rsidR="00A144E1" w:rsidRPr="00A144E1" w:rsidRDefault="00A144E1" w:rsidP="00A144E1">
      <w:pPr>
        <w:pStyle w:val="Default"/>
        <w:ind w:firstLine="708"/>
        <w:jc w:val="both"/>
        <w:rPr>
          <w:b/>
          <w:lang w:val="en-US"/>
        </w:rPr>
      </w:pPr>
      <w:r w:rsidRPr="00A144E1">
        <w:rPr>
          <w:b/>
          <w:u w:val="single"/>
        </w:rPr>
        <w:t>Мотиви:</w:t>
      </w:r>
      <w:r w:rsidRPr="00A144E1">
        <w:rPr>
          <w:bCs/>
        </w:rPr>
        <w:t xml:space="preserve"> Със свое </w:t>
      </w:r>
      <w:r w:rsidRPr="00A144E1">
        <w:t>Решение № 292 от 30.04.2026 г. Общински съвет - Летница:</w:t>
      </w:r>
    </w:p>
    <w:p w:rsidR="00A144E1" w:rsidRPr="00A144E1" w:rsidRDefault="00A144E1" w:rsidP="00A144E1">
      <w:pPr>
        <w:widowControl w:val="0"/>
        <w:autoSpaceDE w:val="0"/>
        <w:autoSpaceDN w:val="0"/>
        <w:spacing w:after="0" w:line="240" w:lineRule="auto"/>
        <w:jc w:val="both"/>
        <w:rPr>
          <w:rFonts w:ascii="Times New Roman" w:eastAsia="Times New Roman" w:hAnsi="Times New Roman" w:cs="Times New Roman"/>
          <w:sz w:val="24"/>
          <w:szCs w:val="24"/>
        </w:rPr>
      </w:pPr>
      <w:r w:rsidRPr="00A144E1">
        <w:rPr>
          <w:rFonts w:ascii="Times New Roman" w:eastAsia="Times New Roman" w:hAnsi="Times New Roman" w:cs="Times New Roman"/>
          <w:sz w:val="24"/>
          <w:szCs w:val="24"/>
        </w:rPr>
        <w:t>1.</w:t>
      </w:r>
      <w:r w:rsidRPr="00A144E1">
        <w:rPr>
          <w:rFonts w:ascii="Times New Roman" w:eastAsia="Times New Roman" w:hAnsi="Times New Roman" w:cs="Times New Roman"/>
          <w:sz w:val="24"/>
          <w:szCs w:val="24"/>
        </w:rPr>
        <w:tab/>
        <w:t xml:space="preserve">Дава съгласие да се предостави на Сдружение с нестопанска цел „МИГ — Летница- Ловеч“, ЕИК: 206720761, седалище и адрес на управление: област Ловеч, община Летница, </w:t>
      </w:r>
      <w:proofErr w:type="spellStart"/>
      <w:r w:rsidRPr="00A144E1">
        <w:rPr>
          <w:rFonts w:ascii="Times New Roman" w:eastAsia="Times New Roman" w:hAnsi="Times New Roman" w:cs="Times New Roman"/>
          <w:sz w:val="24"/>
          <w:szCs w:val="24"/>
        </w:rPr>
        <w:t>гp</w:t>
      </w:r>
      <w:proofErr w:type="spellEnd"/>
      <w:r w:rsidRPr="00A144E1">
        <w:rPr>
          <w:rFonts w:ascii="Times New Roman" w:eastAsia="Times New Roman" w:hAnsi="Times New Roman" w:cs="Times New Roman"/>
          <w:sz w:val="24"/>
          <w:szCs w:val="24"/>
        </w:rPr>
        <w:t>. Летница, п. к. 5570, бул. България № 19, временен безлихвен заем от бюджета на Община Летница, с цел осигуряване на оборотни средства, необходими за заплащане на допустими разходи за изпълнение на планираните дейности за управление, мониторинг, оценка и популяризиране на Стратегията за BOMP на МИГ „Летница — Ловеч“, одобрена по Интервенция II.Ж.5 „Изпълнение на операции, включително дейности за сътрудничество и тяхната подготовка, избрали в рамките на стратегията за местно развитие“ от Стратегическия план за развитие на земеделието и селските райони на Република България за периода 2023-2027 г., в размер на 22 500,00 (двадесет и две хиляди и петстотин) евро.</w:t>
      </w:r>
    </w:p>
    <w:p w:rsidR="00A144E1" w:rsidRPr="00A144E1" w:rsidRDefault="00A144E1" w:rsidP="00A144E1">
      <w:pPr>
        <w:widowControl w:val="0"/>
        <w:autoSpaceDE w:val="0"/>
        <w:autoSpaceDN w:val="0"/>
        <w:spacing w:after="0" w:line="240" w:lineRule="auto"/>
        <w:jc w:val="both"/>
        <w:rPr>
          <w:rFonts w:ascii="Times New Roman" w:eastAsia="Times New Roman" w:hAnsi="Times New Roman" w:cs="Times New Roman"/>
          <w:sz w:val="24"/>
          <w:szCs w:val="24"/>
        </w:rPr>
      </w:pPr>
      <w:r w:rsidRPr="00A144E1">
        <w:rPr>
          <w:rFonts w:ascii="Times New Roman" w:eastAsia="Times New Roman" w:hAnsi="Times New Roman" w:cs="Times New Roman"/>
          <w:sz w:val="24"/>
          <w:szCs w:val="24"/>
        </w:rPr>
        <w:t>2.</w:t>
      </w:r>
      <w:r w:rsidRPr="00A144E1">
        <w:rPr>
          <w:rFonts w:ascii="Times New Roman" w:eastAsia="Times New Roman" w:hAnsi="Times New Roman" w:cs="Times New Roman"/>
          <w:sz w:val="24"/>
          <w:szCs w:val="24"/>
        </w:rPr>
        <w:tab/>
        <w:t>Сумата да се изплати от бюджета на община Летница с източник - собствени бюджетни средства.</w:t>
      </w:r>
    </w:p>
    <w:p w:rsidR="00A144E1" w:rsidRPr="00A144E1" w:rsidRDefault="00A144E1" w:rsidP="00A144E1">
      <w:pPr>
        <w:widowControl w:val="0"/>
        <w:autoSpaceDE w:val="0"/>
        <w:autoSpaceDN w:val="0"/>
        <w:spacing w:after="0" w:line="240" w:lineRule="auto"/>
        <w:jc w:val="both"/>
        <w:rPr>
          <w:rFonts w:ascii="Times New Roman" w:eastAsia="Times New Roman" w:hAnsi="Times New Roman" w:cs="Times New Roman"/>
          <w:sz w:val="24"/>
          <w:szCs w:val="24"/>
        </w:rPr>
      </w:pPr>
      <w:r w:rsidRPr="00A144E1">
        <w:rPr>
          <w:rFonts w:ascii="Times New Roman" w:eastAsia="Times New Roman" w:hAnsi="Times New Roman" w:cs="Times New Roman"/>
          <w:sz w:val="24"/>
          <w:szCs w:val="24"/>
        </w:rPr>
        <w:t>3.</w:t>
      </w:r>
      <w:r w:rsidRPr="00A144E1">
        <w:rPr>
          <w:rFonts w:ascii="Times New Roman" w:eastAsia="Times New Roman" w:hAnsi="Times New Roman" w:cs="Times New Roman"/>
          <w:sz w:val="24"/>
          <w:szCs w:val="24"/>
        </w:rPr>
        <w:tab/>
        <w:t>Средствата по безлихвения заем по т. 1 да бъдат възстановени на Община Летница в срок до верифициране на разходите и изплащане на безвъзмездната финансова помощ от ДФ „Земеделие“ на последната заявка за възстановяване на разходите на МИГ „Летница -Ловеч“, но не по-късно от 30.01.2030 година.</w:t>
      </w:r>
    </w:p>
    <w:p w:rsidR="00A144E1" w:rsidRPr="00A144E1" w:rsidRDefault="00A144E1" w:rsidP="00A144E1">
      <w:pPr>
        <w:widowControl w:val="0"/>
        <w:autoSpaceDE w:val="0"/>
        <w:autoSpaceDN w:val="0"/>
        <w:spacing w:after="0" w:line="240" w:lineRule="auto"/>
        <w:jc w:val="both"/>
        <w:rPr>
          <w:rFonts w:ascii="Times New Roman" w:eastAsia="Times New Roman" w:hAnsi="Times New Roman" w:cs="Times New Roman"/>
          <w:sz w:val="24"/>
          <w:szCs w:val="24"/>
        </w:rPr>
      </w:pPr>
      <w:r w:rsidRPr="00A144E1">
        <w:rPr>
          <w:rFonts w:ascii="Times New Roman" w:eastAsia="Times New Roman" w:hAnsi="Times New Roman" w:cs="Times New Roman"/>
          <w:sz w:val="24"/>
          <w:szCs w:val="24"/>
        </w:rPr>
        <w:t>4. Възлага на кмета на община Летница да предприеме необходимите действия за законосъобразно изпълнение на решението.</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bg-BG"/>
        </w:rPr>
      </w:pPr>
      <w:r w:rsidRPr="00A144E1">
        <w:rPr>
          <w:rFonts w:ascii="Times New Roman" w:eastAsia="Times New Roman" w:hAnsi="Times New Roman" w:cs="Times New Roman"/>
          <w:b/>
          <w:color w:val="000000"/>
          <w:sz w:val="24"/>
          <w:szCs w:val="24"/>
          <w:lang w:eastAsia="bg-BG"/>
        </w:rPr>
        <w:t>Със Заповед №РД-07-121/18.05.2026 год.,</w:t>
      </w:r>
      <w:r w:rsidRPr="00A144E1">
        <w:rPr>
          <w:rFonts w:ascii="Times New Roman" w:eastAsia="Times New Roman" w:hAnsi="Times New Roman" w:cs="Times New Roman"/>
          <w:b/>
          <w:color w:val="000000"/>
          <w:sz w:val="24"/>
          <w:szCs w:val="24"/>
        </w:rPr>
        <w:t xml:space="preserve"> Областния управител на Област Ловеч </w:t>
      </w:r>
      <w:r w:rsidRPr="00A144E1">
        <w:rPr>
          <w:rFonts w:ascii="Times New Roman" w:eastAsia="Times New Roman" w:hAnsi="Times New Roman" w:cs="Times New Roman"/>
          <w:b/>
          <w:color w:val="000000"/>
          <w:sz w:val="24"/>
          <w:szCs w:val="24"/>
          <w:lang w:eastAsia="bg-BG"/>
        </w:rPr>
        <w:t xml:space="preserve">ВРЪЩА Решение №292 от 30.04.2026 г. на Общински съвет – Летница за ново обсъждане със следните мотиви: </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A144E1">
        <w:rPr>
          <w:rFonts w:ascii="Times New Roman" w:eastAsia="Times New Roman" w:hAnsi="Times New Roman" w:cs="Times New Roman"/>
          <w:b/>
          <w:bCs/>
          <w:color w:val="000000"/>
          <w:sz w:val="24"/>
          <w:szCs w:val="24"/>
          <w:lang w:eastAsia="bg-BG"/>
        </w:rPr>
        <w:t xml:space="preserve">При упражнения контрол за законосъобразност на решението по реда на чл. 45, ал. 4 от Закона за местното самоуправление и местната администрация се установиха следните съществени нарушения на закона. Допуснати са съществени нарушения на </w:t>
      </w:r>
      <w:proofErr w:type="spellStart"/>
      <w:r w:rsidRPr="00A144E1">
        <w:rPr>
          <w:rFonts w:ascii="Times New Roman" w:eastAsia="Times New Roman" w:hAnsi="Times New Roman" w:cs="Times New Roman"/>
          <w:b/>
          <w:bCs/>
          <w:color w:val="000000"/>
          <w:sz w:val="24"/>
          <w:szCs w:val="24"/>
          <w:lang w:eastAsia="bg-BG"/>
        </w:rPr>
        <w:t>административнопроцесуалните</w:t>
      </w:r>
      <w:proofErr w:type="spellEnd"/>
      <w:r w:rsidRPr="00A144E1">
        <w:rPr>
          <w:rFonts w:ascii="Times New Roman" w:eastAsia="Times New Roman" w:hAnsi="Times New Roman" w:cs="Times New Roman"/>
          <w:b/>
          <w:bCs/>
          <w:color w:val="000000"/>
          <w:sz w:val="24"/>
          <w:szCs w:val="24"/>
          <w:lang w:eastAsia="bg-BG"/>
        </w:rPr>
        <w:t xml:space="preserve"> правила. Нарушен е чл. 59, ал. 2, т. 4, от </w:t>
      </w:r>
      <w:proofErr w:type="spellStart"/>
      <w:r w:rsidRPr="00A144E1">
        <w:rPr>
          <w:rFonts w:ascii="Times New Roman" w:eastAsia="Times New Roman" w:hAnsi="Times New Roman" w:cs="Times New Roman"/>
          <w:b/>
          <w:bCs/>
          <w:color w:val="000000"/>
          <w:sz w:val="24"/>
          <w:szCs w:val="24"/>
          <w:lang w:eastAsia="bg-BG"/>
        </w:rPr>
        <w:t>Административнопроцесуалния</w:t>
      </w:r>
      <w:proofErr w:type="spellEnd"/>
      <w:r w:rsidRPr="00A144E1">
        <w:rPr>
          <w:rFonts w:ascii="Times New Roman" w:eastAsia="Times New Roman" w:hAnsi="Times New Roman" w:cs="Times New Roman"/>
          <w:b/>
          <w:bCs/>
          <w:color w:val="000000"/>
          <w:sz w:val="24"/>
          <w:szCs w:val="24"/>
          <w:lang w:eastAsia="bg-BG"/>
        </w:rPr>
        <w:t xml:space="preserve"> кодекс (AПK), тъй като мотивите не съдържат информация за разходите, извършени през същия период на предходната година. Съгласно чл. 104, ал. 1, т. 5 от ЗПФ, за авансово финансиране на плащания по проекти, финансирани със средства от Европейския съюз и от други международни програми и договори, освен по реда на чл. 142, ал. 1, може да се отпускат временни безлихвени заеми от общинския бюджет с решение на съответния общински съвет. Поради това, че няма приет бюджет на община Летница за 2026 г. следва да се приложи правилото на чл. 98, ал. 1 от Закона за публичните финанси, който предвижда: „</w:t>
      </w:r>
      <w:r w:rsidRPr="00A144E1">
        <w:rPr>
          <w:rFonts w:ascii="Times New Roman" w:eastAsia="Times New Roman" w:hAnsi="Times New Roman" w:cs="Times New Roman"/>
          <w:b/>
          <w:bCs/>
          <w:i/>
          <w:iCs/>
          <w:color w:val="000000"/>
          <w:sz w:val="24"/>
          <w:szCs w:val="24"/>
          <w:lang w:eastAsia="bg-BG"/>
        </w:rPr>
        <w:t>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този закон.“</w:t>
      </w:r>
      <w:r w:rsidRPr="00A144E1">
        <w:rPr>
          <w:rFonts w:ascii="Times New Roman" w:eastAsia="Times New Roman" w:hAnsi="Times New Roman" w:cs="Times New Roman"/>
          <w:b/>
          <w:bCs/>
          <w:color w:val="000000"/>
          <w:sz w:val="24"/>
          <w:szCs w:val="24"/>
          <w:lang w:eastAsia="bg-BG"/>
        </w:rPr>
        <w:t xml:space="preserve"> Предвид липсата на информация в мотивите към решението за разходите, извършени през същия период на предходната година, не може да се установи дали решението отговаря на това законово изискване.</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b/>
          <w:bCs/>
          <w:color w:val="000000"/>
          <w:sz w:val="24"/>
          <w:szCs w:val="24"/>
          <w:u w:val="single"/>
          <w:lang w:eastAsia="bg-BG"/>
        </w:rPr>
      </w:pPr>
      <w:r w:rsidRPr="00A144E1">
        <w:rPr>
          <w:rFonts w:ascii="Times New Roman" w:eastAsia="Times New Roman" w:hAnsi="Times New Roman" w:cs="Times New Roman"/>
          <w:b/>
          <w:bCs/>
          <w:color w:val="000000"/>
          <w:sz w:val="24"/>
          <w:szCs w:val="24"/>
          <w:u w:val="single"/>
          <w:lang w:eastAsia="bg-BG"/>
        </w:rPr>
        <w:t>По горепосочените мотиви излагам следните съображения:</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Съгласно чл. 98, ал. 1 от Закона за публичните финанси: „</w:t>
      </w:r>
      <w:r w:rsidRPr="00A144E1">
        <w:rPr>
          <w:rFonts w:ascii="Times New Roman" w:eastAsia="Times New Roman" w:hAnsi="Times New Roman" w:cs="Times New Roman"/>
          <w:i/>
          <w:iCs/>
          <w:color w:val="000000"/>
          <w:sz w:val="24"/>
          <w:szCs w:val="24"/>
          <w:lang w:eastAsia="bg-BG"/>
        </w:rPr>
        <w:t>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този закон.“</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sidRPr="00A144E1">
        <w:rPr>
          <w:rFonts w:ascii="Times New Roman" w:eastAsia="Times New Roman" w:hAnsi="Times New Roman" w:cs="Times New Roman"/>
          <w:color w:val="000000"/>
          <w:sz w:val="24"/>
          <w:szCs w:val="24"/>
          <w:lang w:eastAsia="bg-BG"/>
        </w:rPr>
        <w:t xml:space="preserve">Разпоредбата на чл.3, ал.5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w:t>
      </w:r>
      <w:r w:rsidRPr="00A144E1">
        <w:rPr>
          <w:rFonts w:ascii="Times New Roman" w:eastAsia="Times New Roman" w:hAnsi="Times New Roman" w:cs="Times New Roman"/>
          <w:color w:val="000000"/>
          <w:sz w:val="24"/>
          <w:szCs w:val="24"/>
          <w:lang w:eastAsia="bg-BG"/>
        </w:rPr>
        <w:lastRenderedPageBreak/>
        <w:t xml:space="preserve">Националната здравноосигурителна каса за 2026 г., </w:t>
      </w:r>
      <w:proofErr w:type="spellStart"/>
      <w:r w:rsidRPr="00A144E1">
        <w:rPr>
          <w:rFonts w:ascii="Times New Roman" w:eastAsia="Times New Roman" w:hAnsi="Times New Roman" w:cs="Times New Roman"/>
          <w:color w:val="000000"/>
          <w:sz w:val="24"/>
          <w:szCs w:val="24"/>
          <w:lang w:eastAsia="bg-BG"/>
        </w:rPr>
        <w:t>о</w:t>
      </w:r>
      <w:r w:rsidRPr="00A144E1">
        <w:rPr>
          <w:rFonts w:ascii="Times New Roman" w:eastAsia="Times New Roman" w:hAnsi="Times New Roman" w:cs="Times New Roman"/>
          <w:sz w:val="24"/>
          <w:szCs w:val="24"/>
          <w:lang w:eastAsia="bg-BG"/>
        </w:rPr>
        <w:t>бн</w:t>
      </w:r>
      <w:proofErr w:type="spellEnd"/>
      <w:r w:rsidRPr="00A144E1">
        <w:rPr>
          <w:rFonts w:ascii="Times New Roman" w:eastAsia="Times New Roman" w:hAnsi="Times New Roman" w:cs="Times New Roman"/>
          <w:sz w:val="24"/>
          <w:szCs w:val="24"/>
          <w:lang w:eastAsia="bg-BG"/>
        </w:rPr>
        <w:t>., ДВ, </w:t>
      </w:r>
      <w:hyperlink r:id="rId13" w:history="1">
        <w:r w:rsidRPr="00A144E1">
          <w:rPr>
            <w:rFonts w:ascii="Times New Roman" w:eastAsia="Times New Roman" w:hAnsi="Times New Roman" w:cs="Times New Roman"/>
            <w:sz w:val="24"/>
            <w:szCs w:val="24"/>
            <w:lang w:eastAsia="bg-BG"/>
          </w:rPr>
          <w:t>бр. 113</w:t>
        </w:r>
      </w:hyperlink>
      <w:r w:rsidRPr="00A144E1">
        <w:rPr>
          <w:rFonts w:ascii="Times New Roman" w:eastAsia="Times New Roman" w:hAnsi="Times New Roman" w:cs="Times New Roman"/>
          <w:sz w:val="24"/>
          <w:szCs w:val="24"/>
          <w:lang w:eastAsia="bg-BG"/>
        </w:rPr>
        <w:t xml:space="preserve"> от 23.12.2025 г., в сила от 1.01.2026 г., изм. и доп., бр. 30 от 27.03.2026 г., в сила от 27.03.2026 г., </w:t>
      </w:r>
      <w:r w:rsidRPr="00A144E1">
        <w:rPr>
          <w:rFonts w:ascii="Times New Roman" w:eastAsia="Times New Roman" w:hAnsi="Times New Roman" w:cs="Times New Roman"/>
          <w:b/>
          <w:bCs/>
          <w:sz w:val="24"/>
          <w:szCs w:val="24"/>
          <w:lang w:eastAsia="bg-BG"/>
        </w:rPr>
        <w:t>дава възможност, до приемането на Закона за държавния бюджет на Република България за 2026 г. разходите по бюджетите на общините да се извършват в размери, не по-големи от размера на разходите за същия период на 2025 г.,</w:t>
      </w:r>
      <w:r w:rsidRPr="00A144E1">
        <w:rPr>
          <w:rFonts w:ascii="Times New Roman" w:eastAsia="Times New Roman" w:hAnsi="Times New Roman" w:cs="Times New Roman"/>
          <w:sz w:val="24"/>
          <w:szCs w:val="24"/>
          <w:lang w:eastAsia="bg-BG"/>
        </w:rPr>
        <w:t xml:space="preserve"> </w:t>
      </w:r>
      <w:r w:rsidRPr="00A144E1">
        <w:rPr>
          <w:rFonts w:ascii="Times New Roman" w:eastAsia="Times New Roman" w:hAnsi="Times New Roman" w:cs="Times New Roman"/>
          <w:b/>
          <w:bCs/>
          <w:sz w:val="24"/>
          <w:szCs w:val="24"/>
          <w:lang w:eastAsia="bg-BG"/>
        </w:rPr>
        <w:t xml:space="preserve">като допълнителни разходи, произтичащи от влезли в сила нормативни актове, може да се извършват за сметка на финансиране по ал. 3 и/или </w:t>
      </w:r>
      <w:r w:rsidRPr="00A144E1">
        <w:rPr>
          <w:rFonts w:ascii="Times New Roman" w:eastAsia="Times New Roman" w:hAnsi="Times New Roman" w:cs="Times New Roman"/>
          <w:b/>
          <w:bCs/>
          <w:sz w:val="24"/>
          <w:szCs w:val="24"/>
          <w:u w:val="single"/>
          <w:lang w:eastAsia="bg-BG"/>
        </w:rPr>
        <w:t>по решения на общинските съвети за сметка на собствени общински приходи.</w:t>
      </w:r>
      <w:r w:rsidRPr="00A144E1">
        <w:rPr>
          <w:rFonts w:ascii="Times New Roman" w:eastAsia="Times New Roman" w:hAnsi="Times New Roman" w:cs="Times New Roman"/>
          <w:sz w:val="24"/>
          <w:szCs w:val="24"/>
          <w:lang w:eastAsia="bg-BG"/>
        </w:rPr>
        <w:t xml:space="preserve"> </w:t>
      </w:r>
      <w:r w:rsidRPr="00A144E1">
        <w:rPr>
          <w:rFonts w:ascii="Times New Roman" w:eastAsia="Times New Roman" w:hAnsi="Times New Roman" w:cs="Times New Roman"/>
          <w:b/>
          <w:bCs/>
          <w:sz w:val="24"/>
          <w:szCs w:val="24"/>
          <w:lang w:eastAsia="bg-BG"/>
        </w:rPr>
        <w:t>Кметът на общината може да финансира разходи за местни дейности в размери, по-големи от разходите за същия период на предходната година (след решение на общинския съвет за капиталовите разходи), до размера на собствените приходи на общината за съответния период, бюджетните взаимоотношения с централния бюджет и с други бюджети и сметки за средства от Европейския съюз по </w:t>
      </w:r>
      <w:hyperlink r:id="rId14" w:history="1">
        <w:r w:rsidRPr="00A144E1">
          <w:rPr>
            <w:rFonts w:ascii="Times New Roman" w:eastAsia="Times New Roman" w:hAnsi="Times New Roman" w:cs="Times New Roman"/>
            <w:b/>
            <w:bCs/>
            <w:sz w:val="24"/>
            <w:szCs w:val="24"/>
            <w:lang w:eastAsia="bg-BG"/>
          </w:rPr>
          <w:t>чл. 45, ал. 1, т. 3 от Закона за публичните финанси</w:t>
        </w:r>
      </w:hyperlink>
      <w:r w:rsidRPr="00A144E1">
        <w:rPr>
          <w:rFonts w:ascii="Times New Roman" w:eastAsia="Times New Roman" w:hAnsi="Times New Roman" w:cs="Times New Roman"/>
          <w:b/>
          <w:bCs/>
          <w:sz w:val="24"/>
          <w:szCs w:val="24"/>
          <w:lang w:eastAsia="bg-BG"/>
        </w:rPr>
        <w:t> и заемните средства на общината и наличните средства от нецелевите преходни остатъци по бюджета на общината.</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b/>
          <w:bCs/>
          <w:sz w:val="24"/>
          <w:szCs w:val="24"/>
          <w:u w:val="single"/>
          <w:lang w:eastAsia="bg-BG"/>
        </w:rPr>
      </w:pPr>
      <w:r w:rsidRPr="00A144E1">
        <w:rPr>
          <w:rFonts w:ascii="Times New Roman" w:eastAsia="Times New Roman" w:hAnsi="Times New Roman" w:cs="Times New Roman"/>
          <w:sz w:val="24"/>
          <w:szCs w:val="24"/>
          <w:lang w:eastAsia="bg-BG"/>
        </w:rPr>
        <w:t xml:space="preserve">С писмо с изх. № ФО-4/03.04.2026 г. на Министъра на финансите е указано на общините, че с приетите промени в Закона за събирането на приходи и извършването на разходи през 2026 г. до приемането на Закона за държавния бюджет на Република България за 2026 г. </w:t>
      </w:r>
      <w:r w:rsidRPr="00A144E1">
        <w:rPr>
          <w:rFonts w:ascii="Times New Roman" w:eastAsia="Times New Roman" w:hAnsi="Times New Roman" w:cs="Times New Roman"/>
          <w:b/>
          <w:bCs/>
          <w:sz w:val="24"/>
          <w:szCs w:val="24"/>
          <w:u w:val="single"/>
          <w:lang w:eastAsia="bg-BG"/>
        </w:rPr>
        <w:t>се дава възможност да се извършват разходи в размери по-големи от размера на разходите за същия период на 2025 г., извън ограниченията на чл.87 и чл.98 от Закона за публичните финанси, за сметка на собствени приходи на общината.</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След извършена справка в отдел „Финанси и счетоводство“, реализираните собствени приходи от собственост от 01.01.2026 г. до 20.05.2026 г. са в общ размер на 59 444,30 евро, включващи:</w:t>
      </w:r>
    </w:p>
    <w:p w:rsidR="00A144E1" w:rsidRPr="00A144E1" w:rsidRDefault="00A144E1" w:rsidP="00A144E1">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Нетни приходи от продажба на услуги, стоки и продукция: 13 819,64 €;</w:t>
      </w:r>
    </w:p>
    <w:p w:rsidR="00A144E1" w:rsidRPr="00A144E1" w:rsidRDefault="00A144E1" w:rsidP="00A144E1">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Приходи от наеми на имущество: 8 010,03 €;</w:t>
      </w:r>
    </w:p>
    <w:p w:rsidR="00A144E1" w:rsidRPr="00A144E1" w:rsidRDefault="00A144E1" w:rsidP="00A144E1">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Приходи от наем на земя: 37 614,63 €.</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u w:val="single"/>
          <w:lang w:eastAsia="bg-BG"/>
        </w:rPr>
        <w:t>Посочените стойности не включват събраните средства от такса битови отпадъци.</w:t>
      </w:r>
      <w:r w:rsidRPr="00A144E1">
        <w:rPr>
          <w:rFonts w:ascii="Times New Roman" w:eastAsia="Times New Roman" w:hAnsi="Times New Roman" w:cs="Times New Roman"/>
          <w:color w:val="000000"/>
          <w:sz w:val="24"/>
          <w:szCs w:val="24"/>
          <w:lang w:eastAsia="bg-BG"/>
        </w:rPr>
        <w:t xml:space="preserve"> Според Закона за местните данъци и такси (ЗМДТ), приходите от такса битови отпадъци имат строго целево предназначение (за сметосъбиране, </w:t>
      </w:r>
      <w:proofErr w:type="spellStart"/>
      <w:r w:rsidRPr="00A144E1">
        <w:rPr>
          <w:rFonts w:ascii="Times New Roman" w:eastAsia="Times New Roman" w:hAnsi="Times New Roman" w:cs="Times New Roman"/>
          <w:color w:val="000000"/>
          <w:sz w:val="24"/>
          <w:szCs w:val="24"/>
          <w:lang w:eastAsia="bg-BG"/>
        </w:rPr>
        <w:t>сметоизвозване</w:t>
      </w:r>
      <w:proofErr w:type="spellEnd"/>
      <w:r w:rsidRPr="00A144E1">
        <w:rPr>
          <w:rFonts w:ascii="Times New Roman" w:eastAsia="Times New Roman" w:hAnsi="Times New Roman" w:cs="Times New Roman"/>
          <w:color w:val="000000"/>
          <w:sz w:val="24"/>
          <w:szCs w:val="24"/>
          <w:lang w:eastAsia="bg-BG"/>
        </w:rPr>
        <w:t xml:space="preserve"> и депониране) и не могат да се използват за други нужди на общината.</w:t>
      </w:r>
    </w:p>
    <w:p w:rsidR="00A144E1" w:rsidRPr="00A144E1" w:rsidRDefault="00A144E1" w:rsidP="00A144E1">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Отпускането на временен безлихвен заем на Местна инициативна група „Летница — Ловеч“ от реализираните собствени приходи е </w:t>
      </w:r>
      <w:r w:rsidRPr="00A144E1">
        <w:rPr>
          <w:rFonts w:ascii="Times New Roman" w:eastAsia="Times New Roman" w:hAnsi="Times New Roman" w:cs="Times New Roman"/>
          <w:b/>
          <w:bCs/>
          <w:color w:val="000000"/>
          <w:sz w:val="24"/>
          <w:szCs w:val="24"/>
          <w:lang w:eastAsia="bg-BG"/>
        </w:rPr>
        <w:t>допустимо</w:t>
      </w:r>
      <w:r w:rsidRPr="00A144E1">
        <w:rPr>
          <w:rFonts w:ascii="Times New Roman" w:eastAsia="Times New Roman" w:hAnsi="Times New Roman" w:cs="Times New Roman"/>
          <w:color w:val="000000"/>
          <w:sz w:val="24"/>
          <w:szCs w:val="24"/>
          <w:lang w:eastAsia="bg-BG"/>
        </w:rPr>
        <w:t>,</w:t>
      </w:r>
      <w:r w:rsidRPr="00A144E1">
        <w:rPr>
          <w:rFonts w:ascii="Arial" w:eastAsia="Times New Roman" w:hAnsi="Arial" w:cs="Arial"/>
          <w:color w:val="0A0A0A"/>
          <w:sz w:val="24"/>
          <w:szCs w:val="24"/>
          <w:shd w:val="clear" w:color="auto" w:fill="FFFFFF"/>
          <w:lang w:eastAsia="bg-BG"/>
        </w:rPr>
        <w:t xml:space="preserve"> </w:t>
      </w:r>
      <w:r w:rsidRPr="00A144E1">
        <w:rPr>
          <w:rFonts w:ascii="Times New Roman" w:eastAsia="Times New Roman" w:hAnsi="Times New Roman" w:cs="Times New Roman"/>
          <w:color w:val="0A0A0A"/>
          <w:sz w:val="24"/>
          <w:szCs w:val="24"/>
          <w:shd w:val="clear" w:color="auto" w:fill="FFFFFF"/>
          <w:lang w:eastAsia="bg-BG"/>
        </w:rPr>
        <w:t>при</w:t>
      </w:r>
      <w:r w:rsidRPr="00A144E1">
        <w:rPr>
          <w:rFonts w:ascii="Arial" w:eastAsia="Times New Roman" w:hAnsi="Arial" w:cs="Arial"/>
          <w:color w:val="0A0A0A"/>
          <w:sz w:val="24"/>
          <w:szCs w:val="24"/>
          <w:shd w:val="clear" w:color="auto" w:fill="FFFFFF"/>
          <w:lang w:eastAsia="bg-BG"/>
        </w:rPr>
        <w:t xml:space="preserve"> </w:t>
      </w:r>
      <w:r w:rsidRPr="00A144E1">
        <w:rPr>
          <w:rFonts w:ascii="Times New Roman" w:eastAsia="Times New Roman" w:hAnsi="Times New Roman" w:cs="Times New Roman"/>
          <w:color w:val="000000"/>
          <w:sz w:val="24"/>
          <w:szCs w:val="24"/>
          <w:lang w:eastAsia="bg-BG"/>
        </w:rPr>
        <w:t>стриктно съблюдаване правилата за финансова дисциплина, съгласно Закона за публичните финанси.</w:t>
      </w:r>
    </w:p>
    <w:p w:rsidR="00A144E1" w:rsidRDefault="00A144E1" w:rsidP="00A144E1">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r w:rsidRPr="00A144E1">
        <w:rPr>
          <w:rFonts w:ascii="Times New Roman" w:eastAsia="Times New Roman" w:hAnsi="Times New Roman" w:cs="Times New Roman"/>
          <w:color w:val="000000"/>
          <w:sz w:val="24"/>
          <w:szCs w:val="24"/>
          <w:lang w:eastAsia="bg-BG"/>
        </w:rPr>
        <w:t xml:space="preserve">Съобразявайки, цитираните по-горе правни норми, дадени допълнителни указания и направени справки считам, че </w:t>
      </w:r>
      <w:r w:rsidRPr="00A144E1">
        <w:rPr>
          <w:rFonts w:ascii="Times New Roman" w:eastAsia="Times New Roman" w:hAnsi="Times New Roman" w:cs="Times New Roman"/>
          <w:color w:val="000000"/>
          <w:sz w:val="24"/>
          <w:szCs w:val="24"/>
          <w:u w:val="single"/>
          <w:lang w:eastAsia="bg-BG"/>
        </w:rPr>
        <w:t>Решение № 292 от 30.04.2026 г. на Общински съвет – Летница следва да бъде прието повторно</w:t>
      </w:r>
      <w:r w:rsidRPr="00A144E1">
        <w:rPr>
          <w:rFonts w:ascii="Times New Roman" w:eastAsia="Times New Roman" w:hAnsi="Times New Roman" w:cs="Times New Roman"/>
          <w:color w:val="000000"/>
          <w:sz w:val="24"/>
          <w:szCs w:val="24"/>
          <w:lang w:eastAsia="bg-BG"/>
        </w:rPr>
        <w:t>, на основание чл.45, ал.9 от Закона за местното самоуправление и местната администрация.</w:t>
      </w:r>
    </w:p>
    <w:p w:rsidR="00A144E1" w:rsidRDefault="00A144E1" w:rsidP="00A144E1">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p>
    <w:p w:rsidR="00A144E1" w:rsidRDefault="00A144E1" w:rsidP="00A144E1">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p>
    <w:p w:rsidR="00A144E1" w:rsidRDefault="00A144E1" w:rsidP="00A144E1">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p>
    <w:p w:rsidR="00A144E1" w:rsidRPr="00A144E1" w:rsidRDefault="00A144E1" w:rsidP="00A144E1">
      <w:pPr>
        <w:tabs>
          <w:tab w:val="left" w:pos="0"/>
        </w:tabs>
        <w:spacing w:after="0" w:line="240" w:lineRule="auto"/>
        <w:ind w:right="-1" w:firstLine="709"/>
        <w:contextualSpacing/>
        <w:jc w:val="both"/>
        <w:rPr>
          <w:rFonts w:ascii="Times New Roman" w:eastAsia="Calibri" w:hAnsi="Times New Roman" w:cs="Times New Roman"/>
          <w:sz w:val="24"/>
          <w:szCs w:val="24"/>
        </w:rPr>
      </w:pPr>
      <w:r w:rsidRPr="00A144E1">
        <w:rPr>
          <w:rFonts w:ascii="Times New Roman" w:eastAsia="Calibri" w:hAnsi="Times New Roman" w:cs="Times New Roman"/>
          <w:sz w:val="24"/>
          <w:szCs w:val="24"/>
        </w:rPr>
        <w:t xml:space="preserve">Поради изчерпване на дневния ред Председателят на </w:t>
      </w:r>
      <w:proofErr w:type="spellStart"/>
      <w:r w:rsidRPr="00A144E1">
        <w:rPr>
          <w:rFonts w:ascii="Times New Roman" w:eastAsia="Calibri" w:hAnsi="Times New Roman" w:cs="Times New Roman"/>
          <w:sz w:val="24"/>
          <w:szCs w:val="24"/>
        </w:rPr>
        <w:t>ОбС</w:t>
      </w:r>
      <w:proofErr w:type="spellEnd"/>
      <w:r w:rsidRPr="00A144E1">
        <w:rPr>
          <w:rFonts w:ascii="Times New Roman" w:eastAsia="Calibri" w:hAnsi="Times New Roman" w:cs="Times New Roman"/>
          <w:sz w:val="24"/>
          <w:szCs w:val="24"/>
        </w:rPr>
        <w:t xml:space="preserve"> </w:t>
      </w:r>
      <w:proofErr w:type="spellStart"/>
      <w:r w:rsidRPr="00A144E1">
        <w:rPr>
          <w:rFonts w:ascii="Times New Roman" w:eastAsia="Calibri" w:hAnsi="Times New Roman" w:cs="Times New Roman"/>
          <w:sz w:val="24"/>
          <w:szCs w:val="24"/>
        </w:rPr>
        <w:t>гр.Летница</w:t>
      </w:r>
      <w:proofErr w:type="spellEnd"/>
      <w:r w:rsidRPr="00A144E1">
        <w:rPr>
          <w:rFonts w:ascii="Times New Roman" w:eastAsia="Calibri" w:hAnsi="Times New Roman" w:cs="Times New Roman"/>
          <w:sz w:val="24"/>
          <w:szCs w:val="24"/>
        </w:rPr>
        <w:t xml:space="preserve"> Андрей Димитров </w:t>
      </w:r>
      <w:proofErr w:type="spellStart"/>
      <w:r w:rsidRPr="00A144E1">
        <w:rPr>
          <w:rFonts w:ascii="Times New Roman" w:eastAsia="Calibri" w:hAnsi="Times New Roman" w:cs="Times New Roman"/>
          <w:sz w:val="24"/>
          <w:szCs w:val="24"/>
        </w:rPr>
        <w:t>Моврадинов</w:t>
      </w:r>
      <w:proofErr w:type="spellEnd"/>
      <w:r w:rsidRPr="00A144E1">
        <w:rPr>
          <w:rFonts w:ascii="Times New Roman" w:eastAsia="Calibri" w:hAnsi="Times New Roman" w:cs="Times New Roman"/>
          <w:sz w:val="24"/>
          <w:szCs w:val="24"/>
        </w:rPr>
        <w:t xml:space="preserve"> закри заседанието в 16,00 часа.  </w:t>
      </w:r>
    </w:p>
    <w:p w:rsidR="00A144E1" w:rsidRPr="00A144E1" w:rsidRDefault="00A144E1" w:rsidP="00A144E1">
      <w:pPr>
        <w:tabs>
          <w:tab w:val="left" w:pos="0"/>
        </w:tabs>
        <w:spacing w:after="0" w:line="240" w:lineRule="auto"/>
        <w:ind w:right="-1" w:firstLine="709"/>
        <w:contextualSpacing/>
        <w:jc w:val="both"/>
        <w:rPr>
          <w:rFonts w:ascii="Times New Roman" w:eastAsia="Calibri" w:hAnsi="Times New Roman" w:cs="Times New Roman"/>
          <w:sz w:val="24"/>
          <w:szCs w:val="24"/>
        </w:rPr>
      </w:pPr>
    </w:p>
    <w:p w:rsidR="00A144E1" w:rsidRDefault="00A144E1" w:rsidP="00A144E1">
      <w:pPr>
        <w:tabs>
          <w:tab w:val="left" w:pos="0"/>
        </w:tabs>
        <w:spacing w:after="0" w:line="240" w:lineRule="auto"/>
        <w:ind w:right="-1" w:firstLine="709"/>
        <w:contextualSpacing/>
        <w:jc w:val="both"/>
        <w:rPr>
          <w:rFonts w:ascii="Times New Roman" w:eastAsia="Calibri" w:hAnsi="Times New Roman" w:cs="Times New Roman"/>
          <w:sz w:val="24"/>
          <w:szCs w:val="24"/>
        </w:rPr>
      </w:pPr>
      <w:r w:rsidRPr="00A144E1">
        <w:rPr>
          <w:rFonts w:ascii="Times New Roman" w:eastAsia="Calibri" w:hAnsi="Times New Roman" w:cs="Times New Roman"/>
          <w:sz w:val="24"/>
          <w:szCs w:val="24"/>
        </w:rPr>
        <w:t xml:space="preserve">   </w:t>
      </w:r>
    </w:p>
    <w:p w:rsidR="00A144E1" w:rsidRPr="00A144E1" w:rsidRDefault="00A144E1" w:rsidP="00A144E1">
      <w:pPr>
        <w:tabs>
          <w:tab w:val="left" w:pos="0"/>
        </w:tabs>
        <w:spacing w:after="0" w:line="240" w:lineRule="auto"/>
        <w:ind w:right="-1" w:firstLine="709"/>
        <w:contextualSpacing/>
        <w:jc w:val="both"/>
        <w:rPr>
          <w:rFonts w:ascii="Times New Roman" w:eastAsia="Calibri" w:hAnsi="Times New Roman" w:cs="Times New Roman"/>
          <w:sz w:val="24"/>
          <w:szCs w:val="24"/>
        </w:rPr>
      </w:pPr>
    </w:p>
    <w:p w:rsidR="00A144E1" w:rsidRPr="00A144E1" w:rsidRDefault="00A144E1" w:rsidP="00A144E1">
      <w:pPr>
        <w:tabs>
          <w:tab w:val="left" w:pos="0"/>
        </w:tabs>
        <w:spacing w:after="0" w:line="240" w:lineRule="auto"/>
        <w:ind w:right="-1"/>
        <w:contextualSpacing/>
        <w:jc w:val="both"/>
        <w:rPr>
          <w:rFonts w:ascii="Times New Roman" w:eastAsia="Times New Roman" w:hAnsi="Times New Roman" w:cs="Times New Roman"/>
          <w:b/>
          <w:sz w:val="24"/>
          <w:szCs w:val="24"/>
          <w:lang w:eastAsia="bg-BG"/>
        </w:rPr>
      </w:pPr>
      <w:r w:rsidRPr="00A144E1">
        <w:rPr>
          <w:rFonts w:ascii="Times New Roman" w:eastAsia="Times New Roman" w:hAnsi="Times New Roman" w:cs="Times New Roman"/>
          <w:b/>
          <w:sz w:val="24"/>
          <w:szCs w:val="24"/>
          <w:lang w:eastAsia="bg-BG"/>
        </w:rPr>
        <w:t xml:space="preserve">   ПРЕДСЕДАТЕЛ на </w:t>
      </w:r>
      <w:proofErr w:type="spellStart"/>
      <w:r w:rsidRPr="00A144E1">
        <w:rPr>
          <w:rFonts w:ascii="Times New Roman" w:eastAsia="Times New Roman" w:hAnsi="Times New Roman" w:cs="Times New Roman"/>
          <w:b/>
          <w:sz w:val="24"/>
          <w:szCs w:val="24"/>
          <w:lang w:eastAsia="bg-BG"/>
        </w:rPr>
        <w:t>ОбС</w:t>
      </w:r>
      <w:proofErr w:type="spellEnd"/>
      <w:r w:rsidRPr="00A144E1">
        <w:rPr>
          <w:rFonts w:ascii="Times New Roman" w:eastAsia="Times New Roman" w:hAnsi="Times New Roman" w:cs="Times New Roman"/>
          <w:b/>
          <w:sz w:val="24"/>
          <w:szCs w:val="24"/>
          <w:lang w:eastAsia="bg-BG"/>
        </w:rPr>
        <w:t xml:space="preserve"> </w:t>
      </w:r>
    </w:p>
    <w:p w:rsidR="00A144E1" w:rsidRPr="00A144E1" w:rsidRDefault="00A144E1" w:rsidP="00A144E1">
      <w:pPr>
        <w:spacing w:after="0" w:line="240" w:lineRule="auto"/>
        <w:ind w:right="1"/>
        <w:jc w:val="both"/>
        <w:rPr>
          <w:rFonts w:ascii="Times New Roman" w:eastAsia="Times New Roman" w:hAnsi="Times New Roman" w:cs="Times New Roman"/>
          <w:b/>
          <w:caps/>
          <w:sz w:val="24"/>
          <w:szCs w:val="24"/>
          <w:u w:val="single"/>
          <w:lang w:eastAsia="bg-BG"/>
        </w:rPr>
      </w:pPr>
      <w:r w:rsidRPr="00A144E1">
        <w:rPr>
          <w:rFonts w:ascii="Times New Roman" w:eastAsia="Times New Roman" w:hAnsi="Times New Roman" w:cs="Times New Roman"/>
          <w:b/>
          <w:i/>
          <w:sz w:val="24"/>
          <w:szCs w:val="24"/>
          <w:lang w:eastAsia="bg-BG"/>
        </w:rPr>
        <w:t xml:space="preserve">        Андрей </w:t>
      </w:r>
      <w:proofErr w:type="spellStart"/>
      <w:r w:rsidRPr="00A144E1">
        <w:rPr>
          <w:rFonts w:ascii="Times New Roman" w:eastAsia="Times New Roman" w:hAnsi="Times New Roman" w:cs="Times New Roman"/>
          <w:b/>
          <w:i/>
          <w:sz w:val="24"/>
          <w:szCs w:val="24"/>
          <w:lang w:eastAsia="bg-BG"/>
        </w:rPr>
        <w:t>Моврадинов</w:t>
      </w:r>
      <w:proofErr w:type="spellEnd"/>
    </w:p>
    <w:p w:rsidR="00A144E1" w:rsidRPr="00A144E1" w:rsidRDefault="00A144E1" w:rsidP="00A144E1">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bg-BG"/>
        </w:rPr>
      </w:pPr>
    </w:p>
    <w:p w:rsidR="00A144E1" w:rsidRPr="00A144E1" w:rsidRDefault="00A144E1" w:rsidP="00A144E1">
      <w:pPr>
        <w:spacing w:after="0" w:afterAutospacing="1" w:line="240" w:lineRule="auto"/>
        <w:ind w:firstLine="426"/>
        <w:jc w:val="both"/>
        <w:outlineLvl w:val="2"/>
        <w:rPr>
          <w:rFonts w:ascii="Times New Roman" w:eastAsia="Times New Roman" w:hAnsi="Times New Roman" w:cs="Times New Roman"/>
          <w:b/>
          <w:sz w:val="24"/>
          <w:szCs w:val="24"/>
          <w:u w:val="single"/>
          <w:lang w:eastAsia="bg-BG"/>
        </w:rPr>
      </w:pPr>
    </w:p>
    <w:p w:rsidR="00A144E1" w:rsidRPr="00BD79FC" w:rsidRDefault="00A144E1" w:rsidP="00A144E1">
      <w:pPr>
        <w:spacing w:after="0" w:afterAutospacing="1" w:line="240" w:lineRule="auto"/>
        <w:ind w:firstLine="426"/>
        <w:jc w:val="both"/>
        <w:outlineLvl w:val="2"/>
        <w:rPr>
          <w:rFonts w:ascii="Times New Roman" w:eastAsia="Times New Roman" w:hAnsi="Times New Roman" w:cs="Times New Roman"/>
          <w:b/>
          <w:sz w:val="24"/>
          <w:szCs w:val="24"/>
          <w:lang w:eastAsia="bg-BG"/>
        </w:rPr>
      </w:pPr>
    </w:p>
    <w:p w:rsidR="00D047D2" w:rsidRPr="00D047D2" w:rsidRDefault="00D047D2" w:rsidP="008423A5">
      <w:pPr>
        <w:spacing w:after="0" w:line="240" w:lineRule="auto"/>
        <w:ind w:firstLine="567"/>
        <w:jc w:val="both"/>
        <w:rPr>
          <w:rFonts w:ascii="Times New Roman" w:eastAsia="Times New Roman" w:hAnsi="Times New Roman" w:cs="Times New Roman"/>
          <w:sz w:val="24"/>
          <w:szCs w:val="24"/>
        </w:rPr>
      </w:pPr>
    </w:p>
    <w:sectPr w:rsidR="00D047D2" w:rsidRPr="00D047D2" w:rsidSect="00E749CE">
      <w:footerReference w:type="default" r:id="rId15"/>
      <w:pgSz w:w="11906" w:h="16838"/>
      <w:pgMar w:top="284" w:right="566"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47" w:rsidRDefault="00364747" w:rsidP="00E749CE">
      <w:pPr>
        <w:spacing w:after="0" w:line="240" w:lineRule="auto"/>
      </w:pPr>
      <w:r>
        <w:separator/>
      </w:r>
    </w:p>
  </w:endnote>
  <w:endnote w:type="continuationSeparator" w:id="0">
    <w:p w:rsidR="00364747" w:rsidRDefault="00364747" w:rsidP="00E74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603772"/>
      <w:docPartObj>
        <w:docPartGallery w:val="Page Numbers (Bottom of Page)"/>
        <w:docPartUnique/>
      </w:docPartObj>
    </w:sdtPr>
    <w:sdtEndPr/>
    <w:sdtContent>
      <w:p w:rsidR="003F0102" w:rsidRDefault="003F0102">
        <w:pPr>
          <w:pStyle w:val="a5"/>
          <w:jc w:val="right"/>
        </w:pPr>
        <w:r>
          <w:fldChar w:fldCharType="begin"/>
        </w:r>
        <w:r>
          <w:instrText>PAGE   \* MERGEFORMAT</w:instrText>
        </w:r>
        <w:r>
          <w:fldChar w:fldCharType="separate"/>
        </w:r>
        <w:r w:rsidR="002B74C5">
          <w:rPr>
            <w:noProof/>
          </w:rPr>
          <w:t>16</w:t>
        </w:r>
        <w:r>
          <w:fldChar w:fldCharType="end"/>
        </w:r>
      </w:p>
    </w:sdtContent>
  </w:sdt>
  <w:p w:rsidR="003F0102" w:rsidRDefault="003F01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47" w:rsidRDefault="00364747" w:rsidP="00E749CE">
      <w:pPr>
        <w:spacing w:after="0" w:line="240" w:lineRule="auto"/>
      </w:pPr>
      <w:r>
        <w:separator/>
      </w:r>
    </w:p>
  </w:footnote>
  <w:footnote w:type="continuationSeparator" w:id="0">
    <w:p w:rsidR="00364747" w:rsidRDefault="00364747" w:rsidP="00E74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2774D"/>
    <w:multiLevelType w:val="hybridMultilevel"/>
    <w:tmpl w:val="5B845246"/>
    <w:lvl w:ilvl="0" w:tplc="352AD79A">
      <w:start w:val="1"/>
      <w:numFmt w:val="decimal"/>
      <w:lvlText w:val="%1."/>
      <w:lvlJc w:val="left"/>
      <w:pPr>
        <w:ind w:left="-207" w:hanging="360"/>
      </w:pPr>
      <w:rPr>
        <w:rFonts w:hint="default"/>
      </w:rPr>
    </w:lvl>
    <w:lvl w:ilvl="1" w:tplc="04020019" w:tentative="1">
      <w:start w:val="1"/>
      <w:numFmt w:val="lowerLetter"/>
      <w:lvlText w:val="%2."/>
      <w:lvlJc w:val="left"/>
      <w:pPr>
        <w:ind w:left="513" w:hanging="360"/>
      </w:pPr>
    </w:lvl>
    <w:lvl w:ilvl="2" w:tplc="0402001B" w:tentative="1">
      <w:start w:val="1"/>
      <w:numFmt w:val="lowerRoman"/>
      <w:lvlText w:val="%3."/>
      <w:lvlJc w:val="right"/>
      <w:pPr>
        <w:ind w:left="1233" w:hanging="180"/>
      </w:pPr>
    </w:lvl>
    <w:lvl w:ilvl="3" w:tplc="0402000F" w:tentative="1">
      <w:start w:val="1"/>
      <w:numFmt w:val="decimal"/>
      <w:lvlText w:val="%4."/>
      <w:lvlJc w:val="left"/>
      <w:pPr>
        <w:ind w:left="1953" w:hanging="360"/>
      </w:pPr>
    </w:lvl>
    <w:lvl w:ilvl="4" w:tplc="04020019" w:tentative="1">
      <w:start w:val="1"/>
      <w:numFmt w:val="lowerLetter"/>
      <w:lvlText w:val="%5."/>
      <w:lvlJc w:val="left"/>
      <w:pPr>
        <w:ind w:left="2673" w:hanging="360"/>
      </w:pPr>
    </w:lvl>
    <w:lvl w:ilvl="5" w:tplc="0402001B" w:tentative="1">
      <w:start w:val="1"/>
      <w:numFmt w:val="lowerRoman"/>
      <w:lvlText w:val="%6."/>
      <w:lvlJc w:val="right"/>
      <w:pPr>
        <w:ind w:left="3393" w:hanging="180"/>
      </w:pPr>
    </w:lvl>
    <w:lvl w:ilvl="6" w:tplc="0402000F" w:tentative="1">
      <w:start w:val="1"/>
      <w:numFmt w:val="decimal"/>
      <w:lvlText w:val="%7."/>
      <w:lvlJc w:val="left"/>
      <w:pPr>
        <w:ind w:left="4113" w:hanging="360"/>
      </w:pPr>
    </w:lvl>
    <w:lvl w:ilvl="7" w:tplc="04020019" w:tentative="1">
      <w:start w:val="1"/>
      <w:numFmt w:val="lowerLetter"/>
      <w:lvlText w:val="%8."/>
      <w:lvlJc w:val="left"/>
      <w:pPr>
        <w:ind w:left="4833" w:hanging="360"/>
      </w:pPr>
    </w:lvl>
    <w:lvl w:ilvl="8" w:tplc="0402001B" w:tentative="1">
      <w:start w:val="1"/>
      <w:numFmt w:val="lowerRoman"/>
      <w:lvlText w:val="%9."/>
      <w:lvlJc w:val="right"/>
      <w:pPr>
        <w:ind w:left="5553" w:hanging="180"/>
      </w:pPr>
    </w:lvl>
  </w:abstractNum>
  <w:abstractNum w:abstractNumId="1" w15:restartNumberingAfterBreak="0">
    <w:nsid w:val="0A6160BA"/>
    <w:multiLevelType w:val="hybridMultilevel"/>
    <w:tmpl w:val="F4644B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CE028D"/>
    <w:multiLevelType w:val="multilevel"/>
    <w:tmpl w:val="05062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A667C5"/>
    <w:multiLevelType w:val="hybridMultilevel"/>
    <w:tmpl w:val="5164E820"/>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0703C97"/>
    <w:multiLevelType w:val="hybridMultilevel"/>
    <w:tmpl w:val="4B8CB2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ADB6BEB"/>
    <w:multiLevelType w:val="hybridMultilevel"/>
    <w:tmpl w:val="C77EBF60"/>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6" w15:restartNumberingAfterBreak="0">
    <w:nsid w:val="5ECD3A3B"/>
    <w:multiLevelType w:val="hybridMultilevel"/>
    <w:tmpl w:val="75E099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83E"/>
    <w:rsid w:val="00003321"/>
    <w:rsid w:val="00154073"/>
    <w:rsid w:val="00181E30"/>
    <w:rsid w:val="00246A57"/>
    <w:rsid w:val="0026490A"/>
    <w:rsid w:val="002B74C5"/>
    <w:rsid w:val="00364747"/>
    <w:rsid w:val="00366059"/>
    <w:rsid w:val="003861C6"/>
    <w:rsid w:val="003F0102"/>
    <w:rsid w:val="004305DB"/>
    <w:rsid w:val="004E7AF1"/>
    <w:rsid w:val="005A080D"/>
    <w:rsid w:val="0077483E"/>
    <w:rsid w:val="00824CF0"/>
    <w:rsid w:val="008423A5"/>
    <w:rsid w:val="00864FA1"/>
    <w:rsid w:val="00A144E1"/>
    <w:rsid w:val="00A6124A"/>
    <w:rsid w:val="00B17ED5"/>
    <w:rsid w:val="00B51694"/>
    <w:rsid w:val="00BD79FC"/>
    <w:rsid w:val="00C67BC6"/>
    <w:rsid w:val="00CC79CF"/>
    <w:rsid w:val="00D047D2"/>
    <w:rsid w:val="00D22CF8"/>
    <w:rsid w:val="00D4454D"/>
    <w:rsid w:val="00D737D1"/>
    <w:rsid w:val="00D8761C"/>
    <w:rsid w:val="00DB5656"/>
    <w:rsid w:val="00E749CE"/>
    <w:rsid w:val="00EE4120"/>
    <w:rsid w:val="00FB6C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24C30-87A6-4DE5-9723-161685CE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8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9CE"/>
    <w:pPr>
      <w:tabs>
        <w:tab w:val="center" w:pos="4536"/>
        <w:tab w:val="right" w:pos="9072"/>
      </w:tabs>
      <w:spacing w:after="0" w:line="240" w:lineRule="auto"/>
    </w:pPr>
  </w:style>
  <w:style w:type="character" w:customStyle="1" w:styleId="a4">
    <w:name w:val="Горен колонтитул Знак"/>
    <w:basedOn w:val="a0"/>
    <w:link w:val="a3"/>
    <w:uiPriority w:val="99"/>
    <w:rsid w:val="00E749CE"/>
  </w:style>
  <w:style w:type="paragraph" w:styleId="a5">
    <w:name w:val="footer"/>
    <w:basedOn w:val="a"/>
    <w:link w:val="a6"/>
    <w:uiPriority w:val="99"/>
    <w:unhideWhenUsed/>
    <w:rsid w:val="00E749CE"/>
    <w:pPr>
      <w:tabs>
        <w:tab w:val="center" w:pos="4536"/>
        <w:tab w:val="right" w:pos="9072"/>
      </w:tabs>
      <w:spacing w:after="0" w:line="240" w:lineRule="auto"/>
    </w:pPr>
  </w:style>
  <w:style w:type="character" w:customStyle="1" w:styleId="a6">
    <w:name w:val="Долен колонтитул Знак"/>
    <w:basedOn w:val="a0"/>
    <w:link w:val="a5"/>
    <w:uiPriority w:val="99"/>
    <w:rsid w:val="00E749CE"/>
  </w:style>
  <w:style w:type="paragraph" w:styleId="a7">
    <w:name w:val="Normal (Web)"/>
    <w:basedOn w:val="a"/>
    <w:uiPriority w:val="99"/>
    <w:unhideWhenUsed/>
    <w:rsid w:val="00E749CE"/>
    <w:pPr>
      <w:spacing w:before="100" w:beforeAutospacing="1" w:after="100" w:afterAutospacing="1" w:line="240" w:lineRule="auto"/>
    </w:pPr>
    <w:rPr>
      <w:rFonts w:ascii="Times New Roman" w:eastAsiaTheme="minorEastAsia" w:hAnsi="Times New Roman" w:cs="Times New Roman"/>
      <w:sz w:val="24"/>
      <w:szCs w:val="24"/>
      <w:lang w:eastAsia="bg-BG"/>
    </w:rPr>
  </w:style>
  <w:style w:type="paragraph" w:styleId="a8">
    <w:name w:val="List Paragraph"/>
    <w:basedOn w:val="a"/>
    <w:uiPriority w:val="34"/>
    <w:qFormat/>
    <w:rsid w:val="00E749CE"/>
    <w:pPr>
      <w:spacing w:after="200" w:line="276" w:lineRule="auto"/>
      <w:ind w:left="720"/>
      <w:contextualSpacing/>
    </w:pPr>
  </w:style>
  <w:style w:type="paragraph" w:customStyle="1" w:styleId="CharChar">
    <w:name w:val="Char Char"/>
    <w:basedOn w:val="a"/>
    <w:semiHidden/>
    <w:rsid w:val="00003321"/>
    <w:pPr>
      <w:tabs>
        <w:tab w:val="left" w:pos="709"/>
      </w:tabs>
      <w:spacing w:after="0" w:line="240" w:lineRule="auto"/>
    </w:pPr>
    <w:rPr>
      <w:rFonts w:ascii="Futura Bk" w:eastAsia="Times New Roman" w:hAnsi="Futura Bk" w:cs="Times New Roman"/>
      <w:sz w:val="24"/>
      <w:szCs w:val="24"/>
      <w:lang w:val="pl-PL" w:eastAsia="pl-PL"/>
    </w:rPr>
  </w:style>
  <w:style w:type="paragraph" w:customStyle="1" w:styleId="Default">
    <w:name w:val="Default"/>
    <w:rsid w:val="008423A5"/>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styleId="a9">
    <w:name w:val="Hyperlink"/>
    <w:rsid w:val="004305D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islation.apis.bg/doc/6884773/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egislation.apis.bg/doc/6884773/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on.apis.bg/doc/761517/0/art4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egislation.apis.bg/doc/6884773/0/" TargetMode="Externa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hyperlink" Target="https://legislation.apis.bg/doc/761517/0/art45"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16</Pages>
  <Words>9344</Words>
  <Characters>53267</Characters>
  <Application>Microsoft Office Word</Application>
  <DocSecurity>0</DocSecurity>
  <Lines>443</Lines>
  <Paragraphs>124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2026-06-01T07:38:00Z</dcterms:created>
  <dcterms:modified xsi:type="dcterms:W3CDTF">2026-06-03T12:40:00Z</dcterms:modified>
</cp:coreProperties>
</file>